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E499" w14:textId="61B67AD7" w:rsidR="00B863E2" w:rsidRPr="00B863E2" w:rsidRDefault="00B863E2" w:rsidP="00B863E2">
      <w:pPr>
        <w:jc w:val="both"/>
        <w:rPr>
          <w:rFonts w:ascii="Times New Roman" w:hAnsi="Times New Roman" w:cs="Times New Roman"/>
          <w:b/>
          <w:bCs/>
        </w:rPr>
      </w:pPr>
      <w:r w:rsidRPr="00B863E2">
        <w:rPr>
          <w:rFonts w:ascii="Times New Roman" w:hAnsi="Times New Roman" w:cs="Times New Roman"/>
          <w:b/>
          <w:bCs/>
        </w:rPr>
        <w:t>XIII. LĨNH VỰC PHÒNG Y TẾ</w:t>
      </w:r>
    </w:p>
    <w:p w14:paraId="09F9A7EA" w14:textId="77777777" w:rsidR="00B863E2" w:rsidRDefault="00AF1478" w:rsidP="00AF1478">
      <w:pPr>
        <w:jc w:val="both"/>
      </w:pPr>
      <w:r>
        <w:tab/>
      </w:r>
    </w:p>
    <w:p w14:paraId="5125199A" w14:textId="2F324E4C" w:rsidR="00247DBC" w:rsidRPr="00AF1478" w:rsidRDefault="00B863E2" w:rsidP="001B46FD">
      <w:pPr>
        <w:jc w:val="center"/>
        <w:rPr>
          <w:rFonts w:ascii="Times New Roman" w:hAnsi="Times New Roman" w:cs="Times New Roman"/>
          <w:b/>
        </w:rPr>
      </w:pPr>
      <w:r>
        <w:rPr>
          <w:rFonts w:ascii="Times New Roman" w:hAnsi="Times New Roman" w:cs="Times New Roman"/>
          <w:b/>
        </w:rPr>
        <w:t>1</w:t>
      </w:r>
      <w:r w:rsidR="00AF1478" w:rsidRPr="00AF1478">
        <w:rPr>
          <w:rFonts w:ascii="Times New Roman" w:hAnsi="Times New Roman" w:cs="Times New Roman"/>
          <w:b/>
        </w:rPr>
        <w:t>. QUY TRÌNH TIẾP NHẬN KÝ CAM KẾT AN TOÀN THỰC PHẨM</w:t>
      </w:r>
    </w:p>
    <w:p w14:paraId="17540808" w14:textId="4D434490" w:rsidR="00AF1478" w:rsidRPr="007A44C6" w:rsidRDefault="00B863E2" w:rsidP="00AF1478">
      <w:pPr>
        <w:spacing w:line="264" w:lineRule="auto"/>
        <w:ind w:firstLine="567"/>
        <w:jc w:val="both"/>
        <w:rPr>
          <w:rFonts w:ascii="Times New Roman" w:hAnsi="Times New Roman" w:cs="Times New Roman"/>
          <w:bCs/>
        </w:rPr>
      </w:pPr>
      <w:r w:rsidRPr="007A44C6">
        <w:rPr>
          <w:rFonts w:ascii="Times New Roman" w:hAnsi="Times New Roman" w:cs="Times New Roman"/>
          <w:bCs/>
        </w:rPr>
        <w:t xml:space="preserve">1. </w:t>
      </w:r>
      <w:r w:rsidR="00AF1478" w:rsidRPr="007A44C6">
        <w:rPr>
          <w:rFonts w:ascii="Times New Roman" w:hAnsi="Times New Roman" w:cs="Times New Roman"/>
          <w:bCs/>
        </w:rPr>
        <w:t xml:space="preserve"> MỤC ĐÍCH</w:t>
      </w:r>
    </w:p>
    <w:p w14:paraId="0DC4E1A4" w14:textId="77777777" w:rsidR="00AF1478" w:rsidRPr="007A44C6" w:rsidRDefault="00AF1478" w:rsidP="00AF1478">
      <w:pPr>
        <w:spacing w:line="264" w:lineRule="auto"/>
        <w:ind w:firstLine="567"/>
        <w:jc w:val="both"/>
        <w:rPr>
          <w:rFonts w:ascii="Times New Roman" w:hAnsi="Times New Roman" w:cs="Times New Roman"/>
          <w:bCs/>
        </w:rPr>
      </w:pPr>
      <w:r w:rsidRPr="007A44C6">
        <w:rPr>
          <w:rFonts w:ascii="Times New Roman" w:hAnsi="Times New Roman" w:cs="Times New Roman"/>
          <w:bCs/>
        </w:rPr>
        <w:t>Quy định trình tự tiếp nhận hồ sơ giải quyết việc ký cam kết bảo đảm an toàn thực phẩm, đảm bảo thủ tục được giải quyết theo thẩm quyền quản lý của phòng chuyên môn và theo đúng quy định của pháp luật.</w:t>
      </w:r>
    </w:p>
    <w:p w14:paraId="55111609" w14:textId="048BD054" w:rsidR="00AF1478" w:rsidRPr="007A44C6" w:rsidRDefault="00B863E2" w:rsidP="00AF1478">
      <w:pPr>
        <w:spacing w:line="264" w:lineRule="auto"/>
        <w:ind w:firstLine="567"/>
        <w:jc w:val="both"/>
        <w:rPr>
          <w:rFonts w:ascii="Times New Roman" w:hAnsi="Times New Roman" w:cs="Times New Roman"/>
          <w:bCs/>
        </w:rPr>
      </w:pPr>
      <w:r w:rsidRPr="007A44C6">
        <w:rPr>
          <w:rFonts w:ascii="Times New Roman" w:hAnsi="Times New Roman" w:cs="Times New Roman"/>
          <w:bCs/>
          <w:lang w:val="en-GB"/>
        </w:rPr>
        <w:t>2.</w:t>
      </w:r>
      <w:r w:rsidR="00AF1478" w:rsidRPr="007A44C6">
        <w:rPr>
          <w:rFonts w:ascii="Times New Roman" w:hAnsi="Times New Roman" w:cs="Times New Roman"/>
          <w:bCs/>
          <w:lang w:val="en-GB"/>
        </w:rPr>
        <w:t xml:space="preserve"> </w:t>
      </w:r>
      <w:r w:rsidR="00AF1478" w:rsidRPr="007A44C6">
        <w:rPr>
          <w:rFonts w:ascii="Times New Roman" w:hAnsi="Times New Roman" w:cs="Times New Roman"/>
          <w:bCs/>
        </w:rPr>
        <w:t xml:space="preserve"> PHẠM VI ÁP DỤNG</w:t>
      </w:r>
    </w:p>
    <w:p w14:paraId="0B873FB9" w14:textId="77777777" w:rsidR="00AF1478" w:rsidRPr="007A44C6" w:rsidRDefault="00AF1478" w:rsidP="00AF1478">
      <w:pPr>
        <w:ind w:firstLine="567"/>
        <w:jc w:val="both"/>
        <w:rPr>
          <w:rFonts w:ascii="Times New Roman" w:hAnsi="Times New Roman" w:cs="Times New Roman"/>
          <w:bCs/>
          <w:shd w:val="clear" w:color="auto" w:fill="FFFFFF"/>
        </w:rPr>
      </w:pPr>
      <w:r w:rsidRPr="007A44C6">
        <w:rPr>
          <w:rFonts w:ascii="Times New Roman" w:hAnsi="Times New Roman" w:cs="Times New Roman"/>
          <w:bCs/>
        </w:rPr>
        <w:t xml:space="preserve">- Áp dụng đối với các chủ cơ sở bếp ăn tập thể tại các trường học, cơ quan, xí nghiệp </w:t>
      </w:r>
      <w:r w:rsidRPr="007A44C6">
        <w:rPr>
          <w:rFonts w:ascii="Times New Roman" w:hAnsi="Times New Roman" w:cs="Times New Roman"/>
          <w:bCs/>
          <w:shd w:val="clear" w:color="auto" w:fill="FFFFFF"/>
        </w:rPr>
        <w:t xml:space="preserve">(không có đăng ký kinh doanh ngành nghề kinh doanh thực phẩm). </w:t>
      </w:r>
      <w:r w:rsidRPr="007A44C6">
        <w:rPr>
          <w:rFonts w:ascii="Times New Roman" w:hAnsi="Times New Roman" w:cs="Times New Roman"/>
          <w:bCs/>
        </w:rPr>
        <w:t>… có quy mô từ 50 đến dưới 200 suất ăn/1 lần phục vụ</w:t>
      </w:r>
      <w:r w:rsidRPr="007A44C6">
        <w:rPr>
          <w:rFonts w:ascii="Times New Roman" w:hAnsi="Times New Roman" w:cs="Times New Roman"/>
          <w:bCs/>
          <w:shd w:val="clear" w:color="auto" w:fill="FFFFFF"/>
        </w:rPr>
        <w:t xml:space="preserve"> và khách sạn 2 sao trở xuống trên địa bàn </w:t>
      </w:r>
      <w:r w:rsidR="00FC423F" w:rsidRPr="007A44C6">
        <w:rPr>
          <w:rFonts w:ascii="Times New Roman" w:hAnsi="Times New Roman" w:cs="Times New Roman"/>
          <w:bCs/>
          <w:shd w:val="clear" w:color="auto" w:fill="FFFFFF"/>
        </w:rPr>
        <w:t>quận.</w:t>
      </w:r>
      <w:r w:rsidRPr="007A44C6">
        <w:rPr>
          <w:rFonts w:ascii="Times New Roman" w:hAnsi="Times New Roman" w:cs="Times New Roman"/>
          <w:bCs/>
          <w:shd w:val="clear" w:color="auto" w:fill="FFFFFF"/>
        </w:rPr>
        <w:t xml:space="preserve"> </w:t>
      </w:r>
    </w:p>
    <w:p w14:paraId="5EA457A0" w14:textId="77777777" w:rsidR="00AF1478" w:rsidRPr="007A44C6" w:rsidRDefault="00AF1478" w:rsidP="00AF1478">
      <w:pPr>
        <w:spacing w:before="60" w:after="60"/>
        <w:ind w:firstLine="567"/>
        <w:jc w:val="both"/>
        <w:rPr>
          <w:rFonts w:ascii="Times New Roman" w:hAnsi="Times New Roman" w:cs="Times New Roman"/>
          <w:bCs/>
        </w:rPr>
      </w:pPr>
      <w:r w:rsidRPr="007A44C6">
        <w:rPr>
          <w:rFonts w:ascii="Times New Roman" w:hAnsi="Times New Roman" w:cs="Times New Roman"/>
          <w:bCs/>
        </w:rPr>
        <w:t xml:space="preserve">- Cán bộ, công chức, lãnh đạo </w:t>
      </w:r>
      <w:r w:rsidRPr="007A44C6">
        <w:rPr>
          <w:rFonts w:ascii="Times New Roman" w:hAnsi="Times New Roman" w:cs="Times New Roman"/>
          <w:bCs/>
          <w:shd w:val="clear" w:color="auto" w:fill="FFFFFF"/>
        </w:rPr>
        <w:t>phòng Y tế</w:t>
      </w:r>
      <w:r w:rsidRPr="007A44C6">
        <w:rPr>
          <w:rFonts w:ascii="Times New Roman" w:hAnsi="Times New Roman" w:cs="Times New Roman"/>
          <w:bCs/>
        </w:rPr>
        <w:t xml:space="preserve"> và lãnh đạo Ủy ban nhân dân Quận được phân công phụ trách chịu trách nhiệm thực hiện quy trình này. </w:t>
      </w:r>
    </w:p>
    <w:p w14:paraId="61C27089" w14:textId="73C4A96C" w:rsidR="00AF1478" w:rsidRPr="007A44C6" w:rsidRDefault="00B863E2" w:rsidP="00AF1478">
      <w:pPr>
        <w:spacing w:line="264" w:lineRule="auto"/>
        <w:ind w:firstLine="567"/>
        <w:jc w:val="both"/>
        <w:rPr>
          <w:rFonts w:ascii="Times New Roman" w:hAnsi="Times New Roman" w:cs="Times New Roman"/>
          <w:bCs/>
        </w:rPr>
      </w:pPr>
      <w:r w:rsidRPr="007A44C6">
        <w:rPr>
          <w:rFonts w:ascii="Times New Roman" w:hAnsi="Times New Roman" w:cs="Times New Roman"/>
          <w:bCs/>
        </w:rPr>
        <w:t>3.</w:t>
      </w:r>
      <w:r w:rsidR="00AF1478" w:rsidRPr="007A44C6">
        <w:rPr>
          <w:rFonts w:ascii="Times New Roman" w:hAnsi="Times New Roman" w:cs="Times New Roman"/>
          <w:bCs/>
        </w:rPr>
        <w:t xml:space="preserve"> TÀI LIỆU VIỆN DẪN</w:t>
      </w:r>
    </w:p>
    <w:p w14:paraId="7B6428AF" w14:textId="77777777" w:rsidR="00AF1478" w:rsidRPr="007A44C6" w:rsidRDefault="00AF1478" w:rsidP="00AF1478">
      <w:pPr>
        <w:spacing w:line="264" w:lineRule="auto"/>
        <w:ind w:firstLine="567"/>
        <w:jc w:val="both"/>
        <w:rPr>
          <w:rFonts w:ascii="Times New Roman" w:hAnsi="Times New Roman" w:cs="Times New Roman"/>
          <w:bCs/>
        </w:rPr>
      </w:pPr>
      <w:r w:rsidRPr="007A44C6">
        <w:rPr>
          <w:rFonts w:ascii="Times New Roman" w:hAnsi="Times New Roman" w:cs="Times New Roman"/>
          <w:bCs/>
        </w:rPr>
        <w:t>- Luật An toàn thực phẩm</w:t>
      </w:r>
    </w:p>
    <w:p w14:paraId="4C79B783" w14:textId="77777777" w:rsidR="00AF1478" w:rsidRPr="007A44C6" w:rsidRDefault="00AF1478" w:rsidP="00AF1478">
      <w:pPr>
        <w:spacing w:line="264" w:lineRule="auto"/>
        <w:ind w:firstLine="567"/>
        <w:jc w:val="both"/>
        <w:rPr>
          <w:rFonts w:ascii="Times New Roman" w:hAnsi="Times New Roman" w:cs="Times New Roman"/>
          <w:bCs/>
        </w:rPr>
      </w:pPr>
      <w:r w:rsidRPr="007A44C6">
        <w:rPr>
          <w:rFonts w:ascii="Times New Roman" w:hAnsi="Times New Roman" w:cs="Times New Roman"/>
          <w:bCs/>
        </w:rPr>
        <w:t>- Nghị định 15/2018/NĐ-CP hướng dẫn Luật 55/2010/QH12 về An toàn thực phẩm</w:t>
      </w:r>
    </w:p>
    <w:p w14:paraId="7481F2D4" w14:textId="77777777" w:rsidR="00AF1478" w:rsidRPr="007A44C6" w:rsidRDefault="00AF1478" w:rsidP="00AF1478">
      <w:pPr>
        <w:spacing w:line="264" w:lineRule="auto"/>
        <w:ind w:firstLine="567"/>
        <w:jc w:val="both"/>
        <w:rPr>
          <w:rFonts w:ascii="Times New Roman" w:hAnsi="Times New Roman" w:cs="Times New Roman"/>
          <w:bCs/>
        </w:rPr>
      </w:pPr>
      <w:r w:rsidRPr="007A44C6">
        <w:rPr>
          <w:rFonts w:ascii="Times New Roman" w:hAnsi="Times New Roman" w:cs="Times New Roman"/>
          <w:bCs/>
        </w:rPr>
        <w:t>- Quyết định 28/2022/QĐ-UBND ngày 24/6/2022 của UBND thành phố Hà Nội về ban hành quy định phân công, phân cấp quản lý về an toàn thực phẩm trên địa bàn thành phố Hà Nội.</w:t>
      </w:r>
    </w:p>
    <w:p w14:paraId="384DB1D7" w14:textId="77777777" w:rsidR="00AF1478" w:rsidRPr="007A44C6" w:rsidRDefault="00AF1478" w:rsidP="00AF1478">
      <w:pPr>
        <w:spacing w:line="264" w:lineRule="auto"/>
        <w:ind w:firstLine="567"/>
        <w:jc w:val="both"/>
        <w:rPr>
          <w:rFonts w:ascii="Times New Roman" w:hAnsi="Times New Roman" w:cs="Times New Roman"/>
          <w:bCs/>
        </w:rPr>
      </w:pPr>
      <w:r w:rsidRPr="007A44C6">
        <w:rPr>
          <w:rFonts w:ascii="Times New Roman" w:hAnsi="Times New Roman" w:cs="Times New Roman"/>
          <w:bCs/>
        </w:rPr>
        <w:t>4. NỘI DUNG QUY TRÌNH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2189"/>
        <w:gridCol w:w="1701"/>
        <w:gridCol w:w="1523"/>
        <w:gridCol w:w="1737"/>
        <w:gridCol w:w="1559"/>
      </w:tblGrid>
      <w:tr w:rsidR="00AF1478" w:rsidRPr="00AF1478" w14:paraId="4D412050" w14:textId="77777777" w:rsidTr="007E10A0">
        <w:tc>
          <w:tcPr>
            <w:tcW w:w="613" w:type="dxa"/>
            <w:vAlign w:val="center"/>
          </w:tcPr>
          <w:p w14:paraId="17AC64A4"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b/>
              </w:rPr>
              <w:t>4.1</w:t>
            </w:r>
          </w:p>
        </w:tc>
        <w:tc>
          <w:tcPr>
            <w:tcW w:w="5413" w:type="dxa"/>
            <w:gridSpan w:val="3"/>
          </w:tcPr>
          <w:p w14:paraId="4B9DB1C2" w14:textId="77777777" w:rsidR="00AF1478" w:rsidRPr="00AF1478" w:rsidRDefault="00AF1478" w:rsidP="007E10A0">
            <w:pPr>
              <w:spacing w:line="276" w:lineRule="auto"/>
              <w:jc w:val="both"/>
              <w:rPr>
                <w:rFonts w:ascii="Times New Roman" w:hAnsi="Times New Roman" w:cs="Times New Roman"/>
                <w:b/>
              </w:rPr>
            </w:pPr>
            <w:r w:rsidRPr="00AF1478">
              <w:rPr>
                <w:rFonts w:ascii="Times New Roman" w:hAnsi="Times New Roman" w:cs="Times New Roman"/>
                <w:b/>
              </w:rPr>
              <w:t>Các tài liệu phục vụ giải quyết công việc</w:t>
            </w:r>
          </w:p>
        </w:tc>
        <w:tc>
          <w:tcPr>
            <w:tcW w:w="1737" w:type="dxa"/>
          </w:tcPr>
          <w:p w14:paraId="7BB93292"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b/>
              </w:rPr>
              <w:t>Bản chính</w:t>
            </w:r>
          </w:p>
        </w:tc>
        <w:tc>
          <w:tcPr>
            <w:tcW w:w="1559" w:type="dxa"/>
          </w:tcPr>
          <w:p w14:paraId="0AD5F5BE"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b/>
              </w:rPr>
              <w:t>Bản sao</w:t>
            </w:r>
          </w:p>
        </w:tc>
      </w:tr>
      <w:tr w:rsidR="00AF1478" w:rsidRPr="00AF1478" w14:paraId="66CF14F8" w14:textId="77777777" w:rsidTr="007E10A0">
        <w:tc>
          <w:tcPr>
            <w:tcW w:w="613" w:type="dxa"/>
            <w:vAlign w:val="center"/>
          </w:tcPr>
          <w:p w14:paraId="56816FEF"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w:t>
            </w:r>
          </w:p>
        </w:tc>
        <w:tc>
          <w:tcPr>
            <w:tcW w:w="5413" w:type="dxa"/>
            <w:gridSpan w:val="3"/>
          </w:tcPr>
          <w:p w14:paraId="3EAFF99E" w14:textId="77777777" w:rsidR="00AF1478" w:rsidRPr="00AF1478" w:rsidRDefault="00AF1478" w:rsidP="007E10A0">
            <w:pPr>
              <w:spacing w:line="276" w:lineRule="auto"/>
              <w:jc w:val="both"/>
              <w:rPr>
                <w:rFonts w:ascii="Times New Roman" w:hAnsi="Times New Roman" w:cs="Times New Roman"/>
                <w:b/>
              </w:rPr>
            </w:pPr>
            <w:r w:rsidRPr="00AF1478">
              <w:rPr>
                <w:rFonts w:ascii="Times New Roman" w:hAnsi="Times New Roman" w:cs="Times New Roman"/>
              </w:rPr>
              <w:t>Bản cam kết đảm bảo an toàn thực phẩm (01 bản).</w:t>
            </w:r>
          </w:p>
        </w:tc>
        <w:tc>
          <w:tcPr>
            <w:tcW w:w="1737" w:type="dxa"/>
            <w:vAlign w:val="center"/>
          </w:tcPr>
          <w:p w14:paraId="0007FB6B"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x</w:t>
            </w:r>
          </w:p>
        </w:tc>
        <w:tc>
          <w:tcPr>
            <w:tcW w:w="1559" w:type="dxa"/>
          </w:tcPr>
          <w:p w14:paraId="4D44E341" w14:textId="77777777" w:rsidR="00AF1478" w:rsidRPr="00AF1478" w:rsidRDefault="00AF1478" w:rsidP="007E10A0">
            <w:pPr>
              <w:spacing w:line="276" w:lineRule="auto"/>
              <w:jc w:val="center"/>
              <w:rPr>
                <w:rFonts w:ascii="Times New Roman" w:hAnsi="Times New Roman" w:cs="Times New Roman"/>
                <w:b/>
              </w:rPr>
            </w:pPr>
          </w:p>
        </w:tc>
      </w:tr>
      <w:tr w:rsidR="00AF1478" w:rsidRPr="00AF1478" w14:paraId="319E405C" w14:textId="77777777" w:rsidTr="007E10A0">
        <w:tc>
          <w:tcPr>
            <w:tcW w:w="613" w:type="dxa"/>
            <w:vAlign w:val="center"/>
          </w:tcPr>
          <w:p w14:paraId="31646C33"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w:t>
            </w:r>
          </w:p>
        </w:tc>
        <w:tc>
          <w:tcPr>
            <w:tcW w:w="5413" w:type="dxa"/>
            <w:gridSpan w:val="3"/>
          </w:tcPr>
          <w:p w14:paraId="7497AEE6" w14:textId="77777777" w:rsidR="00AF1478" w:rsidRPr="00AF1478" w:rsidRDefault="00AF1478" w:rsidP="007E10A0">
            <w:pPr>
              <w:spacing w:line="276" w:lineRule="auto"/>
              <w:jc w:val="both"/>
              <w:rPr>
                <w:rFonts w:ascii="Times New Roman" w:hAnsi="Times New Roman" w:cs="Times New Roman"/>
                <w:b/>
              </w:rPr>
            </w:pPr>
            <w:r w:rsidRPr="00AF1478">
              <w:rPr>
                <w:rFonts w:ascii="Times New Roman" w:hAnsi="Times New Roman" w:cs="Times New Roman"/>
              </w:rPr>
              <w:t>Quyết định/giấy chứng nhận đăng ký doanh nghiệp</w:t>
            </w:r>
          </w:p>
        </w:tc>
        <w:tc>
          <w:tcPr>
            <w:tcW w:w="1737" w:type="dxa"/>
            <w:vAlign w:val="center"/>
          </w:tcPr>
          <w:p w14:paraId="7A1DAD9B" w14:textId="77777777" w:rsidR="00AF1478" w:rsidRPr="00AF1478" w:rsidRDefault="00AF1478" w:rsidP="007E10A0">
            <w:pPr>
              <w:spacing w:line="276" w:lineRule="auto"/>
              <w:jc w:val="center"/>
              <w:rPr>
                <w:rFonts w:ascii="Times New Roman" w:hAnsi="Times New Roman" w:cs="Times New Roman"/>
              </w:rPr>
            </w:pPr>
          </w:p>
        </w:tc>
        <w:tc>
          <w:tcPr>
            <w:tcW w:w="1559" w:type="dxa"/>
          </w:tcPr>
          <w:p w14:paraId="5F99FD7B"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b/>
              </w:rPr>
              <w:t>x</w:t>
            </w:r>
          </w:p>
        </w:tc>
      </w:tr>
      <w:tr w:rsidR="00AF1478" w:rsidRPr="00AF1478" w14:paraId="275FB547" w14:textId="77777777" w:rsidTr="007E10A0">
        <w:tc>
          <w:tcPr>
            <w:tcW w:w="613" w:type="dxa"/>
            <w:vAlign w:val="center"/>
          </w:tcPr>
          <w:p w14:paraId="1F17D9BF" w14:textId="77777777" w:rsidR="00AF1478" w:rsidRPr="00AF1478" w:rsidRDefault="00AF1478" w:rsidP="007E10A0">
            <w:pPr>
              <w:spacing w:line="276" w:lineRule="auto"/>
              <w:jc w:val="center"/>
              <w:rPr>
                <w:rFonts w:ascii="Times New Roman" w:hAnsi="Times New Roman" w:cs="Times New Roman"/>
              </w:rPr>
            </w:pPr>
          </w:p>
        </w:tc>
        <w:tc>
          <w:tcPr>
            <w:tcW w:w="5413" w:type="dxa"/>
            <w:gridSpan w:val="3"/>
          </w:tcPr>
          <w:p w14:paraId="7109436F" w14:textId="77777777" w:rsidR="00AF1478" w:rsidRPr="00AF1478" w:rsidRDefault="00AF1478" w:rsidP="007E10A0">
            <w:pPr>
              <w:spacing w:line="276" w:lineRule="auto"/>
              <w:jc w:val="both"/>
              <w:rPr>
                <w:rFonts w:ascii="Times New Roman" w:hAnsi="Times New Roman" w:cs="Times New Roman"/>
                <w:b/>
              </w:rPr>
            </w:pPr>
            <w:r w:rsidRPr="00AF1478">
              <w:rPr>
                <w:rFonts w:ascii="Times New Roman" w:hAnsi="Times New Roman" w:cs="Times New Roman"/>
              </w:rPr>
              <w:t xml:space="preserve">Bản thuyết minh cơ sở vật chất, thiết bị dụng cụ của bếp ăn tập thể </w:t>
            </w:r>
          </w:p>
        </w:tc>
        <w:tc>
          <w:tcPr>
            <w:tcW w:w="1737" w:type="dxa"/>
            <w:vAlign w:val="center"/>
          </w:tcPr>
          <w:p w14:paraId="0B6CEB5E"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x</w:t>
            </w:r>
          </w:p>
        </w:tc>
        <w:tc>
          <w:tcPr>
            <w:tcW w:w="1559" w:type="dxa"/>
          </w:tcPr>
          <w:p w14:paraId="6C8E3A4E" w14:textId="77777777" w:rsidR="00AF1478" w:rsidRPr="00AF1478" w:rsidRDefault="00AF1478" w:rsidP="007E10A0">
            <w:pPr>
              <w:spacing w:line="276" w:lineRule="auto"/>
              <w:jc w:val="center"/>
              <w:rPr>
                <w:rFonts w:ascii="Times New Roman" w:hAnsi="Times New Roman" w:cs="Times New Roman"/>
                <w:b/>
              </w:rPr>
            </w:pPr>
          </w:p>
        </w:tc>
      </w:tr>
      <w:tr w:rsidR="00AF1478" w:rsidRPr="00AF1478" w14:paraId="6639D30F" w14:textId="77777777" w:rsidTr="007E10A0">
        <w:tc>
          <w:tcPr>
            <w:tcW w:w="613" w:type="dxa"/>
            <w:vAlign w:val="center"/>
          </w:tcPr>
          <w:p w14:paraId="1DBA30D9" w14:textId="77777777" w:rsidR="00AF1478" w:rsidRPr="00AF1478" w:rsidRDefault="00AF1478" w:rsidP="007E10A0">
            <w:pPr>
              <w:spacing w:line="276" w:lineRule="auto"/>
              <w:jc w:val="center"/>
              <w:rPr>
                <w:rFonts w:ascii="Times New Roman" w:hAnsi="Times New Roman" w:cs="Times New Roman"/>
              </w:rPr>
            </w:pPr>
          </w:p>
        </w:tc>
        <w:tc>
          <w:tcPr>
            <w:tcW w:w="5413" w:type="dxa"/>
            <w:gridSpan w:val="3"/>
          </w:tcPr>
          <w:p w14:paraId="0AF0B653" w14:textId="77777777" w:rsidR="00AF1478" w:rsidRPr="00AF1478" w:rsidRDefault="00AF1478" w:rsidP="007E10A0">
            <w:pPr>
              <w:spacing w:line="276" w:lineRule="auto"/>
              <w:jc w:val="both"/>
              <w:rPr>
                <w:rFonts w:ascii="Times New Roman" w:hAnsi="Times New Roman" w:cs="Times New Roman"/>
              </w:rPr>
            </w:pPr>
            <w:r w:rsidRPr="00AF1478">
              <w:rPr>
                <w:rFonts w:ascii="Times New Roman" w:hAnsi="Times New Roman" w:cs="Times New Roman"/>
              </w:rPr>
              <w:t>Giấy khám sức khỏe của chủ cơ sở và người trực tiếp chế biến thức ăn</w:t>
            </w:r>
          </w:p>
        </w:tc>
        <w:tc>
          <w:tcPr>
            <w:tcW w:w="1737" w:type="dxa"/>
            <w:vAlign w:val="center"/>
          </w:tcPr>
          <w:p w14:paraId="4F8F3830" w14:textId="77777777" w:rsidR="00AF1478" w:rsidRPr="00AF1478" w:rsidRDefault="00AF1478" w:rsidP="007E10A0">
            <w:pPr>
              <w:spacing w:line="276" w:lineRule="auto"/>
              <w:jc w:val="center"/>
              <w:rPr>
                <w:rFonts w:ascii="Times New Roman" w:hAnsi="Times New Roman" w:cs="Times New Roman"/>
              </w:rPr>
            </w:pPr>
          </w:p>
        </w:tc>
        <w:tc>
          <w:tcPr>
            <w:tcW w:w="1559" w:type="dxa"/>
            <w:vAlign w:val="center"/>
          </w:tcPr>
          <w:p w14:paraId="446B5F75"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x</w:t>
            </w:r>
          </w:p>
        </w:tc>
      </w:tr>
      <w:tr w:rsidR="00AF1478" w:rsidRPr="00AF1478" w14:paraId="3DBA224D" w14:textId="77777777" w:rsidTr="007E10A0">
        <w:tc>
          <w:tcPr>
            <w:tcW w:w="613" w:type="dxa"/>
            <w:vAlign w:val="center"/>
          </w:tcPr>
          <w:p w14:paraId="5362D232" w14:textId="77777777" w:rsidR="00AF1478" w:rsidRPr="00AF1478" w:rsidRDefault="00AF1478" w:rsidP="007E10A0">
            <w:pPr>
              <w:spacing w:line="276" w:lineRule="auto"/>
              <w:jc w:val="center"/>
              <w:rPr>
                <w:rFonts w:ascii="Times New Roman" w:hAnsi="Times New Roman" w:cs="Times New Roman"/>
              </w:rPr>
            </w:pPr>
          </w:p>
        </w:tc>
        <w:tc>
          <w:tcPr>
            <w:tcW w:w="5413" w:type="dxa"/>
            <w:gridSpan w:val="3"/>
          </w:tcPr>
          <w:p w14:paraId="1126A9A6" w14:textId="77777777" w:rsidR="00AF1478" w:rsidRPr="00AF1478" w:rsidRDefault="00AF1478" w:rsidP="007E10A0">
            <w:pPr>
              <w:spacing w:line="276" w:lineRule="auto"/>
              <w:jc w:val="both"/>
              <w:rPr>
                <w:rFonts w:ascii="Times New Roman" w:hAnsi="Times New Roman" w:cs="Times New Roman"/>
                <w:b/>
              </w:rPr>
            </w:pPr>
            <w:r w:rsidRPr="00AF1478">
              <w:rPr>
                <w:rFonts w:ascii="Times New Roman" w:hAnsi="Times New Roman" w:cs="Times New Roman"/>
              </w:rPr>
              <w:t>Giấy xác nhận tập huấn kiển thức về an toàn thực phẩm của chủ cơ sở và người trực tiếp chế biến thức ăn</w:t>
            </w:r>
          </w:p>
        </w:tc>
        <w:tc>
          <w:tcPr>
            <w:tcW w:w="1737" w:type="dxa"/>
            <w:vAlign w:val="center"/>
          </w:tcPr>
          <w:p w14:paraId="134704D9"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x</w:t>
            </w:r>
          </w:p>
        </w:tc>
        <w:tc>
          <w:tcPr>
            <w:tcW w:w="1559" w:type="dxa"/>
            <w:vAlign w:val="center"/>
          </w:tcPr>
          <w:p w14:paraId="2691AD82" w14:textId="77777777" w:rsidR="00AF1478" w:rsidRPr="00AF1478" w:rsidRDefault="00AF1478" w:rsidP="007E10A0">
            <w:pPr>
              <w:spacing w:line="276" w:lineRule="auto"/>
              <w:jc w:val="center"/>
              <w:rPr>
                <w:rFonts w:ascii="Times New Roman" w:hAnsi="Times New Roman" w:cs="Times New Roman"/>
              </w:rPr>
            </w:pPr>
          </w:p>
        </w:tc>
      </w:tr>
      <w:tr w:rsidR="00AF1478" w:rsidRPr="00AF1478" w14:paraId="3D033A19" w14:textId="77777777" w:rsidTr="007E10A0">
        <w:tc>
          <w:tcPr>
            <w:tcW w:w="613" w:type="dxa"/>
            <w:vAlign w:val="center"/>
          </w:tcPr>
          <w:p w14:paraId="28C2C827"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4.2</w:t>
            </w:r>
          </w:p>
        </w:tc>
        <w:tc>
          <w:tcPr>
            <w:tcW w:w="8709" w:type="dxa"/>
            <w:gridSpan w:val="5"/>
          </w:tcPr>
          <w:p w14:paraId="53855463" w14:textId="77777777" w:rsidR="00AF1478" w:rsidRPr="00AF1478" w:rsidRDefault="00AF1478" w:rsidP="007E10A0">
            <w:pPr>
              <w:spacing w:line="276" w:lineRule="auto"/>
              <w:jc w:val="both"/>
              <w:rPr>
                <w:rFonts w:ascii="Times New Roman" w:hAnsi="Times New Roman" w:cs="Times New Roman"/>
                <w:b/>
              </w:rPr>
            </w:pPr>
            <w:r w:rsidRPr="00AF1478">
              <w:rPr>
                <w:rFonts w:ascii="Times New Roman" w:hAnsi="Times New Roman" w:cs="Times New Roman"/>
                <w:b/>
              </w:rPr>
              <w:t>Số lượng</w:t>
            </w:r>
          </w:p>
        </w:tc>
      </w:tr>
      <w:tr w:rsidR="00AF1478" w:rsidRPr="00AF1478" w14:paraId="778A7FA7" w14:textId="77777777" w:rsidTr="007E10A0">
        <w:tc>
          <w:tcPr>
            <w:tcW w:w="613" w:type="dxa"/>
            <w:vAlign w:val="center"/>
          </w:tcPr>
          <w:p w14:paraId="3FD8ACA5" w14:textId="77777777" w:rsidR="00AF1478" w:rsidRPr="00AF1478" w:rsidRDefault="00AF1478" w:rsidP="007E10A0">
            <w:pPr>
              <w:spacing w:line="276" w:lineRule="auto"/>
              <w:jc w:val="center"/>
              <w:rPr>
                <w:rFonts w:ascii="Times New Roman" w:hAnsi="Times New Roman" w:cs="Times New Roman"/>
              </w:rPr>
            </w:pPr>
          </w:p>
        </w:tc>
        <w:tc>
          <w:tcPr>
            <w:tcW w:w="8709" w:type="dxa"/>
            <w:gridSpan w:val="5"/>
          </w:tcPr>
          <w:p w14:paraId="76640E6E" w14:textId="77777777" w:rsidR="00AF1478" w:rsidRPr="00AF1478" w:rsidRDefault="00AF1478" w:rsidP="007E10A0">
            <w:pPr>
              <w:spacing w:line="276" w:lineRule="auto"/>
              <w:jc w:val="both"/>
              <w:rPr>
                <w:rFonts w:ascii="Times New Roman" w:hAnsi="Times New Roman" w:cs="Times New Roman"/>
              </w:rPr>
            </w:pPr>
            <w:r w:rsidRPr="00AF1478">
              <w:rPr>
                <w:rFonts w:ascii="Times New Roman" w:hAnsi="Times New Roman" w:cs="Times New Roman"/>
              </w:rPr>
              <w:t>01 bộ</w:t>
            </w:r>
          </w:p>
        </w:tc>
      </w:tr>
      <w:tr w:rsidR="00AF1478" w:rsidRPr="00AF1478" w14:paraId="30126436" w14:textId="77777777" w:rsidTr="007E10A0">
        <w:tc>
          <w:tcPr>
            <w:tcW w:w="613" w:type="dxa"/>
            <w:vAlign w:val="center"/>
          </w:tcPr>
          <w:p w14:paraId="175026E0"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4.3</w:t>
            </w:r>
          </w:p>
        </w:tc>
        <w:tc>
          <w:tcPr>
            <w:tcW w:w="8709" w:type="dxa"/>
            <w:gridSpan w:val="5"/>
          </w:tcPr>
          <w:p w14:paraId="78F026EE" w14:textId="77777777" w:rsidR="00AF1478" w:rsidRPr="00AF1478" w:rsidRDefault="00AF1478" w:rsidP="007E10A0">
            <w:pPr>
              <w:spacing w:line="276" w:lineRule="auto"/>
              <w:jc w:val="both"/>
              <w:rPr>
                <w:rFonts w:ascii="Times New Roman" w:hAnsi="Times New Roman" w:cs="Times New Roman"/>
                <w:b/>
              </w:rPr>
            </w:pPr>
            <w:r w:rsidRPr="00AF1478">
              <w:rPr>
                <w:rFonts w:ascii="Times New Roman" w:hAnsi="Times New Roman" w:cs="Times New Roman"/>
                <w:b/>
              </w:rPr>
              <w:t>Thời gian xử lý công việc</w:t>
            </w:r>
          </w:p>
        </w:tc>
      </w:tr>
      <w:tr w:rsidR="00AF1478" w:rsidRPr="00AF1478" w14:paraId="7917B358" w14:textId="77777777" w:rsidTr="007E10A0">
        <w:tc>
          <w:tcPr>
            <w:tcW w:w="613" w:type="dxa"/>
            <w:vAlign w:val="center"/>
          </w:tcPr>
          <w:p w14:paraId="4C9B26E3" w14:textId="77777777" w:rsidR="00AF1478" w:rsidRPr="00AF1478" w:rsidRDefault="00AF1478" w:rsidP="007E10A0">
            <w:pPr>
              <w:spacing w:line="276" w:lineRule="auto"/>
              <w:jc w:val="center"/>
              <w:rPr>
                <w:rFonts w:ascii="Times New Roman" w:hAnsi="Times New Roman" w:cs="Times New Roman"/>
              </w:rPr>
            </w:pPr>
          </w:p>
        </w:tc>
        <w:tc>
          <w:tcPr>
            <w:tcW w:w="8709" w:type="dxa"/>
            <w:gridSpan w:val="5"/>
          </w:tcPr>
          <w:p w14:paraId="772F9FF0" w14:textId="77777777" w:rsidR="00AF1478" w:rsidRPr="00AF1478" w:rsidRDefault="00AF1478" w:rsidP="007E10A0">
            <w:pPr>
              <w:spacing w:line="276" w:lineRule="auto"/>
              <w:rPr>
                <w:rFonts w:ascii="Times New Roman" w:hAnsi="Times New Roman" w:cs="Times New Roman"/>
                <w:b/>
              </w:rPr>
            </w:pPr>
            <w:r w:rsidRPr="00AF1478">
              <w:rPr>
                <w:rFonts w:ascii="Times New Roman" w:hAnsi="Times New Roman" w:cs="Times New Roman"/>
                <w:shd w:val="clear" w:color="auto" w:fill="FFFFFF"/>
              </w:rPr>
              <w:t>10 ngày làm việc kể từ ngày nhận đủ hồ sơ hợp lệ</w:t>
            </w:r>
          </w:p>
        </w:tc>
      </w:tr>
      <w:tr w:rsidR="00AF1478" w:rsidRPr="00AF1478" w14:paraId="45F1D641" w14:textId="77777777" w:rsidTr="007E10A0">
        <w:tc>
          <w:tcPr>
            <w:tcW w:w="613" w:type="dxa"/>
            <w:vAlign w:val="center"/>
          </w:tcPr>
          <w:p w14:paraId="1D482C3C"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4.4</w:t>
            </w:r>
          </w:p>
        </w:tc>
        <w:tc>
          <w:tcPr>
            <w:tcW w:w="8709" w:type="dxa"/>
            <w:gridSpan w:val="5"/>
          </w:tcPr>
          <w:p w14:paraId="74D5B79C" w14:textId="77777777" w:rsidR="00AF1478" w:rsidRPr="00AF1478" w:rsidRDefault="00AF1478" w:rsidP="007E10A0">
            <w:pPr>
              <w:spacing w:line="276" w:lineRule="auto"/>
              <w:jc w:val="both"/>
              <w:rPr>
                <w:rFonts w:ascii="Times New Roman" w:hAnsi="Times New Roman" w:cs="Times New Roman"/>
                <w:b/>
              </w:rPr>
            </w:pPr>
            <w:r w:rsidRPr="00AF1478">
              <w:rPr>
                <w:rFonts w:ascii="Times New Roman" w:hAnsi="Times New Roman" w:cs="Times New Roman"/>
                <w:b/>
              </w:rPr>
              <w:t>Quy trình xử lý công việc</w:t>
            </w:r>
          </w:p>
        </w:tc>
      </w:tr>
      <w:tr w:rsidR="00AF1478" w:rsidRPr="00AF1478" w14:paraId="71650C4C" w14:textId="77777777" w:rsidTr="007E10A0">
        <w:tc>
          <w:tcPr>
            <w:tcW w:w="613" w:type="dxa"/>
            <w:vAlign w:val="center"/>
          </w:tcPr>
          <w:p w14:paraId="69B55BBE"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b/>
              </w:rPr>
              <w:lastRenderedPageBreak/>
              <w:t>TT</w:t>
            </w:r>
          </w:p>
        </w:tc>
        <w:tc>
          <w:tcPr>
            <w:tcW w:w="2189" w:type="dxa"/>
            <w:vAlign w:val="center"/>
          </w:tcPr>
          <w:p w14:paraId="6D8D89F2" w14:textId="77777777" w:rsidR="00AF1478" w:rsidRPr="00AF1478" w:rsidRDefault="00AF1478" w:rsidP="007E10A0">
            <w:pPr>
              <w:jc w:val="center"/>
              <w:rPr>
                <w:rFonts w:ascii="Times New Roman" w:hAnsi="Times New Roman" w:cs="Times New Roman"/>
                <w:b/>
              </w:rPr>
            </w:pPr>
            <w:r w:rsidRPr="00AF1478">
              <w:rPr>
                <w:rFonts w:ascii="Times New Roman" w:hAnsi="Times New Roman" w:cs="Times New Roman"/>
                <w:b/>
              </w:rPr>
              <w:t xml:space="preserve">Trình tự </w:t>
            </w:r>
          </w:p>
          <w:p w14:paraId="69F207C4" w14:textId="77777777" w:rsidR="00AF1478" w:rsidRPr="00AF1478" w:rsidRDefault="00AF1478" w:rsidP="007E10A0">
            <w:pPr>
              <w:jc w:val="center"/>
              <w:rPr>
                <w:rFonts w:ascii="Times New Roman" w:hAnsi="Times New Roman" w:cs="Times New Roman"/>
                <w:b/>
              </w:rPr>
            </w:pPr>
            <w:r w:rsidRPr="00AF1478">
              <w:rPr>
                <w:rFonts w:ascii="Times New Roman" w:hAnsi="Times New Roman" w:cs="Times New Roman"/>
                <w:b/>
              </w:rPr>
              <w:t>thực hiện</w:t>
            </w:r>
          </w:p>
        </w:tc>
        <w:tc>
          <w:tcPr>
            <w:tcW w:w="1701" w:type="dxa"/>
            <w:vAlign w:val="center"/>
          </w:tcPr>
          <w:p w14:paraId="0520D7FA" w14:textId="77777777" w:rsidR="00AF1478" w:rsidRPr="00AF1478" w:rsidRDefault="00AF1478" w:rsidP="007E10A0">
            <w:pPr>
              <w:jc w:val="center"/>
              <w:rPr>
                <w:rFonts w:ascii="Times New Roman" w:hAnsi="Times New Roman" w:cs="Times New Roman"/>
                <w:b/>
              </w:rPr>
            </w:pPr>
            <w:r w:rsidRPr="00AF1478">
              <w:rPr>
                <w:rFonts w:ascii="Times New Roman" w:hAnsi="Times New Roman" w:cs="Times New Roman"/>
                <w:b/>
              </w:rPr>
              <w:t xml:space="preserve">Đơn vị </w:t>
            </w:r>
          </w:p>
          <w:p w14:paraId="580A4944" w14:textId="77777777" w:rsidR="00AF1478" w:rsidRPr="00AF1478" w:rsidRDefault="00AF1478" w:rsidP="007E10A0">
            <w:pPr>
              <w:jc w:val="center"/>
              <w:rPr>
                <w:rFonts w:ascii="Times New Roman" w:hAnsi="Times New Roman" w:cs="Times New Roman"/>
                <w:b/>
              </w:rPr>
            </w:pPr>
            <w:r w:rsidRPr="00AF1478">
              <w:rPr>
                <w:rFonts w:ascii="Times New Roman" w:hAnsi="Times New Roman" w:cs="Times New Roman"/>
                <w:b/>
              </w:rPr>
              <w:t>chủ trì</w:t>
            </w:r>
          </w:p>
        </w:tc>
        <w:tc>
          <w:tcPr>
            <w:tcW w:w="1523" w:type="dxa"/>
            <w:vAlign w:val="center"/>
          </w:tcPr>
          <w:p w14:paraId="1DA99F6E" w14:textId="77777777" w:rsidR="00AF1478" w:rsidRPr="00AF1478" w:rsidRDefault="00AF1478" w:rsidP="007E10A0">
            <w:pPr>
              <w:jc w:val="center"/>
              <w:rPr>
                <w:rFonts w:ascii="Times New Roman" w:hAnsi="Times New Roman" w:cs="Times New Roman"/>
                <w:b/>
              </w:rPr>
            </w:pPr>
            <w:r w:rsidRPr="00AF1478">
              <w:rPr>
                <w:rFonts w:ascii="Times New Roman" w:hAnsi="Times New Roman" w:cs="Times New Roman"/>
                <w:b/>
              </w:rPr>
              <w:t>Đơn vị phối hợp</w:t>
            </w:r>
          </w:p>
        </w:tc>
        <w:tc>
          <w:tcPr>
            <w:tcW w:w="1737" w:type="dxa"/>
            <w:vAlign w:val="center"/>
          </w:tcPr>
          <w:p w14:paraId="0F55FDC1" w14:textId="77777777" w:rsidR="00AF1478" w:rsidRPr="00AF1478" w:rsidRDefault="00AF1478" w:rsidP="007E10A0">
            <w:pPr>
              <w:jc w:val="center"/>
              <w:rPr>
                <w:rFonts w:ascii="Times New Roman" w:hAnsi="Times New Roman" w:cs="Times New Roman"/>
                <w:b/>
              </w:rPr>
            </w:pPr>
            <w:r w:rsidRPr="00AF1478">
              <w:rPr>
                <w:rFonts w:ascii="Times New Roman" w:hAnsi="Times New Roman" w:cs="Times New Roman"/>
                <w:b/>
              </w:rPr>
              <w:t>Thời gian</w:t>
            </w:r>
          </w:p>
        </w:tc>
        <w:tc>
          <w:tcPr>
            <w:tcW w:w="1559" w:type="dxa"/>
            <w:vAlign w:val="center"/>
          </w:tcPr>
          <w:p w14:paraId="70F490D4" w14:textId="77777777" w:rsidR="00AF1478" w:rsidRPr="00AF1478" w:rsidRDefault="00AF1478" w:rsidP="007E10A0">
            <w:pPr>
              <w:jc w:val="center"/>
              <w:rPr>
                <w:rFonts w:ascii="Times New Roman" w:hAnsi="Times New Roman" w:cs="Times New Roman"/>
                <w:b/>
              </w:rPr>
            </w:pPr>
            <w:r w:rsidRPr="00AF1478">
              <w:rPr>
                <w:rFonts w:ascii="Times New Roman" w:hAnsi="Times New Roman" w:cs="Times New Roman"/>
                <w:b/>
              </w:rPr>
              <w:t>Kết quả</w:t>
            </w:r>
          </w:p>
        </w:tc>
      </w:tr>
      <w:tr w:rsidR="00AF1478" w:rsidRPr="00AF1478" w14:paraId="58E24ADB" w14:textId="77777777" w:rsidTr="007E10A0">
        <w:tc>
          <w:tcPr>
            <w:tcW w:w="613" w:type="dxa"/>
            <w:vAlign w:val="center"/>
          </w:tcPr>
          <w:p w14:paraId="4C95C668"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B1</w:t>
            </w:r>
          </w:p>
        </w:tc>
        <w:tc>
          <w:tcPr>
            <w:tcW w:w="2189" w:type="dxa"/>
          </w:tcPr>
          <w:p w14:paraId="28E954EE" w14:textId="77777777" w:rsidR="00AF1478" w:rsidRPr="00AF1478" w:rsidRDefault="00AF1478" w:rsidP="005B2BAD">
            <w:pPr>
              <w:spacing w:line="276" w:lineRule="auto"/>
              <w:jc w:val="both"/>
              <w:rPr>
                <w:rFonts w:ascii="Times New Roman" w:hAnsi="Times New Roman" w:cs="Times New Roman"/>
                <w:b/>
              </w:rPr>
            </w:pPr>
            <w:r w:rsidRPr="00AF1478">
              <w:rPr>
                <w:rFonts w:ascii="Times New Roman" w:hAnsi="Times New Roman" w:cs="Times New Roman"/>
                <w:shd w:val="clear" w:color="auto" w:fill="FFFFFF"/>
              </w:rPr>
              <w:t>Chủ cơ sở bếp ăn tập thể nộp bản cam kết và</w:t>
            </w:r>
            <w:r w:rsidR="005B2BAD">
              <w:rPr>
                <w:rFonts w:ascii="Times New Roman" w:hAnsi="Times New Roman" w:cs="Times New Roman"/>
                <w:shd w:val="clear" w:color="auto" w:fill="FFFFFF"/>
              </w:rPr>
              <w:t xml:space="preserve"> hồ sơ tại phòng Y tế </w:t>
            </w:r>
          </w:p>
        </w:tc>
        <w:tc>
          <w:tcPr>
            <w:tcW w:w="1701" w:type="dxa"/>
          </w:tcPr>
          <w:p w14:paraId="1A6BFD70"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rPr>
              <w:t>Tổ chức/cá nhân</w:t>
            </w:r>
          </w:p>
        </w:tc>
        <w:tc>
          <w:tcPr>
            <w:tcW w:w="1523" w:type="dxa"/>
            <w:vMerge w:val="restart"/>
            <w:vAlign w:val="center"/>
          </w:tcPr>
          <w:p w14:paraId="3BE67666"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 xml:space="preserve"> </w:t>
            </w:r>
          </w:p>
        </w:tc>
        <w:tc>
          <w:tcPr>
            <w:tcW w:w="1737" w:type="dxa"/>
          </w:tcPr>
          <w:p w14:paraId="1358F030" w14:textId="77777777" w:rsidR="00AF1478" w:rsidRPr="00AF1478" w:rsidRDefault="00AF1478" w:rsidP="007E10A0">
            <w:pPr>
              <w:spacing w:line="276" w:lineRule="auto"/>
              <w:jc w:val="center"/>
              <w:rPr>
                <w:rFonts w:ascii="Times New Roman" w:hAnsi="Times New Roman" w:cs="Times New Roman"/>
                <w:b/>
              </w:rPr>
            </w:pPr>
          </w:p>
        </w:tc>
        <w:tc>
          <w:tcPr>
            <w:tcW w:w="1559" w:type="dxa"/>
          </w:tcPr>
          <w:p w14:paraId="56031FB4" w14:textId="77777777" w:rsidR="00AF1478" w:rsidRPr="00AF1478" w:rsidRDefault="00AF1478" w:rsidP="007E10A0">
            <w:pPr>
              <w:rPr>
                <w:rFonts w:ascii="Times New Roman" w:hAnsi="Times New Roman" w:cs="Times New Roman"/>
              </w:rPr>
            </w:pPr>
          </w:p>
          <w:p w14:paraId="50E4140E" w14:textId="77777777" w:rsidR="00AF1478" w:rsidRPr="00AF1478" w:rsidRDefault="00AF1478" w:rsidP="007E10A0">
            <w:pPr>
              <w:jc w:val="center"/>
              <w:rPr>
                <w:rFonts w:ascii="Times New Roman" w:hAnsi="Times New Roman" w:cs="Times New Roman"/>
              </w:rPr>
            </w:pPr>
          </w:p>
        </w:tc>
      </w:tr>
      <w:tr w:rsidR="00AF1478" w:rsidRPr="00AF1478" w14:paraId="07F75B7F" w14:textId="77777777" w:rsidTr="007E10A0">
        <w:tc>
          <w:tcPr>
            <w:tcW w:w="613" w:type="dxa"/>
            <w:vAlign w:val="center"/>
          </w:tcPr>
          <w:p w14:paraId="7C5E915E"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B2</w:t>
            </w:r>
          </w:p>
        </w:tc>
        <w:tc>
          <w:tcPr>
            <w:tcW w:w="2189" w:type="dxa"/>
          </w:tcPr>
          <w:p w14:paraId="52FBACDF" w14:textId="77777777" w:rsidR="00AF1478" w:rsidRPr="00AF1478" w:rsidRDefault="00AF1478" w:rsidP="007E10A0">
            <w:pPr>
              <w:spacing w:line="276" w:lineRule="auto"/>
              <w:jc w:val="both"/>
              <w:rPr>
                <w:rFonts w:ascii="Times New Roman" w:hAnsi="Times New Roman" w:cs="Times New Roman"/>
                <w:b/>
              </w:rPr>
            </w:pPr>
            <w:r w:rsidRPr="00AF1478">
              <w:rPr>
                <w:rFonts w:ascii="Times New Roman" w:hAnsi="Times New Roman" w:cs="Times New Roman"/>
              </w:rPr>
              <w:t>Cán bộ phụ trách công tác ATTP phòng Y tế tiếp nhận bản cam kết và hồ sơ kèm theo</w:t>
            </w:r>
          </w:p>
        </w:tc>
        <w:tc>
          <w:tcPr>
            <w:tcW w:w="1701" w:type="dxa"/>
          </w:tcPr>
          <w:p w14:paraId="1C23CC3E"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rPr>
              <w:t>Phòng Y tế</w:t>
            </w:r>
          </w:p>
        </w:tc>
        <w:tc>
          <w:tcPr>
            <w:tcW w:w="1523" w:type="dxa"/>
            <w:vMerge/>
          </w:tcPr>
          <w:p w14:paraId="245F2936" w14:textId="77777777" w:rsidR="00AF1478" w:rsidRPr="00AF1478" w:rsidRDefault="00AF1478" w:rsidP="007E10A0">
            <w:pPr>
              <w:spacing w:line="276" w:lineRule="auto"/>
              <w:jc w:val="center"/>
              <w:rPr>
                <w:rFonts w:ascii="Times New Roman" w:hAnsi="Times New Roman" w:cs="Times New Roman"/>
                <w:b/>
              </w:rPr>
            </w:pPr>
          </w:p>
        </w:tc>
        <w:tc>
          <w:tcPr>
            <w:tcW w:w="1737" w:type="dxa"/>
          </w:tcPr>
          <w:p w14:paraId="71BCC96A" w14:textId="77777777" w:rsidR="00AF1478" w:rsidRPr="00AF1478" w:rsidRDefault="00AF1478" w:rsidP="007E10A0">
            <w:pPr>
              <w:spacing w:line="276" w:lineRule="auto"/>
              <w:jc w:val="center"/>
              <w:rPr>
                <w:rFonts w:ascii="Times New Roman" w:hAnsi="Times New Roman" w:cs="Times New Roman"/>
                <w:b/>
              </w:rPr>
            </w:pPr>
          </w:p>
        </w:tc>
        <w:tc>
          <w:tcPr>
            <w:tcW w:w="1559" w:type="dxa"/>
          </w:tcPr>
          <w:p w14:paraId="7287EEAD" w14:textId="77777777" w:rsidR="00AF1478" w:rsidRPr="00AF1478" w:rsidRDefault="00AF1478" w:rsidP="007E10A0">
            <w:pPr>
              <w:rPr>
                <w:rFonts w:ascii="Times New Roman" w:hAnsi="Times New Roman" w:cs="Times New Roman"/>
              </w:rPr>
            </w:pPr>
          </w:p>
          <w:p w14:paraId="63DC56C3" w14:textId="77777777" w:rsidR="00AF1478" w:rsidRPr="00AF1478" w:rsidRDefault="00AF1478" w:rsidP="007E10A0">
            <w:pPr>
              <w:rPr>
                <w:rFonts w:ascii="Times New Roman" w:hAnsi="Times New Roman" w:cs="Times New Roman"/>
              </w:rPr>
            </w:pPr>
          </w:p>
          <w:p w14:paraId="16F950AF" w14:textId="77777777" w:rsidR="00AF1478" w:rsidRPr="00AF1478" w:rsidRDefault="00AF1478" w:rsidP="007E10A0">
            <w:pPr>
              <w:rPr>
                <w:rFonts w:ascii="Times New Roman" w:hAnsi="Times New Roman" w:cs="Times New Roman"/>
              </w:rPr>
            </w:pPr>
          </w:p>
          <w:p w14:paraId="7598F4E1" w14:textId="77777777" w:rsidR="00AF1478" w:rsidRPr="00AF1478" w:rsidRDefault="00AF1478" w:rsidP="007E10A0">
            <w:pPr>
              <w:jc w:val="center"/>
              <w:rPr>
                <w:rFonts w:ascii="Times New Roman" w:hAnsi="Times New Roman" w:cs="Times New Roman"/>
              </w:rPr>
            </w:pPr>
          </w:p>
        </w:tc>
      </w:tr>
      <w:tr w:rsidR="00AF1478" w:rsidRPr="00AF1478" w14:paraId="0B7B1080" w14:textId="77777777" w:rsidTr="007E10A0">
        <w:tc>
          <w:tcPr>
            <w:tcW w:w="613" w:type="dxa"/>
            <w:vAlign w:val="center"/>
          </w:tcPr>
          <w:p w14:paraId="377DBF13"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B3</w:t>
            </w:r>
          </w:p>
        </w:tc>
        <w:tc>
          <w:tcPr>
            <w:tcW w:w="2189" w:type="dxa"/>
          </w:tcPr>
          <w:p w14:paraId="6E180E9F" w14:textId="77777777" w:rsidR="00AF1478" w:rsidRPr="00AF1478" w:rsidRDefault="00AF1478" w:rsidP="007E10A0">
            <w:pPr>
              <w:spacing w:line="276" w:lineRule="auto"/>
              <w:jc w:val="both"/>
              <w:rPr>
                <w:rFonts w:ascii="Times New Roman" w:hAnsi="Times New Roman" w:cs="Times New Roman"/>
                <w:b/>
              </w:rPr>
            </w:pPr>
            <w:r w:rsidRPr="00AF1478">
              <w:rPr>
                <w:rFonts w:ascii="Times New Roman" w:hAnsi="Times New Roman" w:cs="Times New Roman"/>
              </w:rPr>
              <w:t xml:space="preserve">Chuyển bản cam kết và hồ sơ cho lãnh đạo </w:t>
            </w:r>
            <w:r w:rsidRPr="00AF1478">
              <w:rPr>
                <w:rFonts w:ascii="Times New Roman" w:hAnsi="Times New Roman" w:cs="Times New Roman"/>
                <w:shd w:val="clear" w:color="auto" w:fill="FFFFFF"/>
              </w:rPr>
              <w:t xml:space="preserve">Phòng Y tế </w:t>
            </w:r>
            <w:r w:rsidRPr="00AF1478">
              <w:rPr>
                <w:rFonts w:ascii="Times New Roman" w:hAnsi="Times New Roman" w:cs="Times New Roman"/>
              </w:rPr>
              <w:t>phân công cán bộ thụ lý thẩm định hồ sơ</w:t>
            </w:r>
          </w:p>
        </w:tc>
        <w:tc>
          <w:tcPr>
            <w:tcW w:w="1701" w:type="dxa"/>
          </w:tcPr>
          <w:p w14:paraId="2BF5D7FC" w14:textId="77777777" w:rsidR="00AF1478" w:rsidRPr="00AF1478" w:rsidRDefault="00AF1478" w:rsidP="007E10A0">
            <w:pPr>
              <w:spacing w:before="60" w:after="60"/>
              <w:jc w:val="center"/>
              <w:rPr>
                <w:rFonts w:ascii="Times New Roman" w:hAnsi="Times New Roman" w:cs="Times New Roman"/>
                <w:shd w:val="clear" w:color="auto" w:fill="FFFFFF"/>
              </w:rPr>
            </w:pPr>
            <w:r w:rsidRPr="00AF1478">
              <w:rPr>
                <w:rFonts w:ascii="Times New Roman" w:hAnsi="Times New Roman" w:cs="Times New Roman"/>
                <w:shd w:val="clear" w:color="auto" w:fill="FFFFFF"/>
              </w:rPr>
              <w:t xml:space="preserve">Lãnh đạo </w:t>
            </w:r>
          </w:p>
          <w:p w14:paraId="116B9985"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shd w:val="clear" w:color="auto" w:fill="FFFFFF"/>
              </w:rPr>
              <w:t>Phòng Y tế</w:t>
            </w:r>
          </w:p>
        </w:tc>
        <w:tc>
          <w:tcPr>
            <w:tcW w:w="1523" w:type="dxa"/>
            <w:vMerge/>
          </w:tcPr>
          <w:p w14:paraId="67ED34EB" w14:textId="77777777" w:rsidR="00AF1478" w:rsidRPr="00AF1478" w:rsidRDefault="00AF1478" w:rsidP="007E10A0">
            <w:pPr>
              <w:spacing w:line="276" w:lineRule="auto"/>
              <w:jc w:val="center"/>
              <w:rPr>
                <w:rFonts w:ascii="Times New Roman" w:hAnsi="Times New Roman" w:cs="Times New Roman"/>
                <w:b/>
              </w:rPr>
            </w:pPr>
          </w:p>
        </w:tc>
        <w:tc>
          <w:tcPr>
            <w:tcW w:w="1737" w:type="dxa"/>
          </w:tcPr>
          <w:p w14:paraId="1213FEA7" w14:textId="77777777" w:rsidR="00AF1478" w:rsidRPr="00AF1478" w:rsidRDefault="00AF1478" w:rsidP="007E10A0">
            <w:pPr>
              <w:spacing w:line="276" w:lineRule="auto"/>
              <w:jc w:val="center"/>
              <w:rPr>
                <w:rFonts w:ascii="Times New Roman" w:hAnsi="Times New Roman" w:cs="Times New Roman"/>
                <w:b/>
              </w:rPr>
            </w:pPr>
          </w:p>
        </w:tc>
        <w:tc>
          <w:tcPr>
            <w:tcW w:w="1559" w:type="dxa"/>
          </w:tcPr>
          <w:p w14:paraId="241D19FF" w14:textId="77777777" w:rsidR="00AF1478" w:rsidRPr="00AF1478" w:rsidRDefault="00AF1478" w:rsidP="007E10A0">
            <w:pPr>
              <w:spacing w:line="276" w:lineRule="auto"/>
              <w:jc w:val="center"/>
              <w:rPr>
                <w:rFonts w:ascii="Times New Roman" w:hAnsi="Times New Roman" w:cs="Times New Roman"/>
                <w:b/>
              </w:rPr>
            </w:pPr>
          </w:p>
        </w:tc>
      </w:tr>
      <w:tr w:rsidR="00AF1478" w:rsidRPr="00AF1478" w14:paraId="16783689" w14:textId="77777777" w:rsidTr="007E10A0">
        <w:tc>
          <w:tcPr>
            <w:tcW w:w="613" w:type="dxa"/>
            <w:vAlign w:val="center"/>
          </w:tcPr>
          <w:p w14:paraId="0B34AF35"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B4</w:t>
            </w:r>
          </w:p>
        </w:tc>
        <w:tc>
          <w:tcPr>
            <w:tcW w:w="2189" w:type="dxa"/>
          </w:tcPr>
          <w:p w14:paraId="7F323A46" w14:textId="77777777" w:rsidR="00AF1478" w:rsidRPr="00AF1478" w:rsidRDefault="00AF1478" w:rsidP="007E10A0">
            <w:pPr>
              <w:spacing w:before="60" w:after="60" w:line="216" w:lineRule="auto"/>
              <w:jc w:val="both"/>
              <w:rPr>
                <w:rFonts w:ascii="Times New Roman" w:hAnsi="Times New Roman" w:cs="Times New Roman"/>
                <w:shd w:val="clear" w:color="auto" w:fill="FCFCFC"/>
              </w:rPr>
            </w:pPr>
            <w:r w:rsidRPr="00AF1478">
              <w:rPr>
                <w:rFonts w:ascii="Times New Roman" w:hAnsi="Times New Roman" w:cs="Times New Roman"/>
              </w:rPr>
              <w:t xml:space="preserve">Thẩm định hồ sơ: </w:t>
            </w:r>
            <w:r w:rsidRPr="00AF1478">
              <w:rPr>
                <w:rStyle w:val="apple-converted-space"/>
                <w:rFonts w:ascii="Times New Roman" w:hAnsi="Times New Roman" w:cs="Times New Roman"/>
                <w:shd w:val="clear" w:color="auto" w:fill="FCFCFC"/>
              </w:rPr>
              <w:t xml:space="preserve">Chuyên viên thụ lý hồ sơ </w:t>
            </w:r>
            <w:r w:rsidRPr="00AF1478">
              <w:rPr>
                <w:rFonts w:ascii="Times New Roman" w:hAnsi="Times New Roman" w:cs="Times New Roman"/>
                <w:shd w:val="clear" w:color="auto" w:fill="FCFCFC"/>
              </w:rPr>
              <w:t>tiến hành thẩm định hồ sơ.</w:t>
            </w:r>
          </w:p>
          <w:p w14:paraId="44F28E35" w14:textId="77777777" w:rsidR="00AF1478" w:rsidRDefault="00AF1478" w:rsidP="007E10A0">
            <w:pPr>
              <w:spacing w:before="60" w:after="60" w:line="216" w:lineRule="auto"/>
              <w:jc w:val="both"/>
              <w:rPr>
                <w:rFonts w:ascii="Times New Roman" w:hAnsi="Times New Roman" w:cs="Times New Roman"/>
              </w:rPr>
            </w:pPr>
            <w:r w:rsidRPr="00AF1478">
              <w:rPr>
                <w:rFonts w:ascii="Times New Roman" w:hAnsi="Times New Roman" w:cs="Times New Roman"/>
              </w:rPr>
              <w:t xml:space="preserve">- Trường hợp </w:t>
            </w:r>
            <w:r w:rsidRPr="00AF1478">
              <w:rPr>
                <w:rFonts w:ascii="Times New Roman" w:hAnsi="Times New Roman" w:cs="Times New Roman"/>
                <w:shd w:val="clear" w:color="auto" w:fill="FCFCFC"/>
              </w:rPr>
              <w:t xml:space="preserve">đạt yêu cầu: </w:t>
            </w:r>
            <w:r w:rsidRPr="00AF1478">
              <w:rPr>
                <w:rFonts w:ascii="Times New Roman" w:hAnsi="Times New Roman" w:cs="Times New Roman"/>
              </w:rPr>
              <w:t>chuyên viên thụ lý hồ sơ thống báo thời gian đánh giá thực tế cho chủ cơ sở.</w:t>
            </w:r>
          </w:p>
          <w:p w14:paraId="28466DFB" w14:textId="77777777" w:rsidR="005B2BAD" w:rsidRDefault="005B2BAD" w:rsidP="007E10A0">
            <w:pPr>
              <w:spacing w:before="60" w:after="60" w:line="216" w:lineRule="auto"/>
              <w:jc w:val="both"/>
              <w:rPr>
                <w:rFonts w:ascii="Times New Roman" w:hAnsi="Times New Roman" w:cs="Times New Roman"/>
              </w:rPr>
            </w:pPr>
          </w:p>
          <w:p w14:paraId="30F61126" w14:textId="77777777" w:rsidR="005B2BAD" w:rsidRDefault="005B2BAD" w:rsidP="007E10A0">
            <w:pPr>
              <w:spacing w:before="60" w:after="60" w:line="216" w:lineRule="auto"/>
              <w:jc w:val="both"/>
              <w:rPr>
                <w:rFonts w:ascii="Times New Roman" w:hAnsi="Times New Roman" w:cs="Times New Roman"/>
              </w:rPr>
            </w:pPr>
          </w:p>
          <w:p w14:paraId="6AFCA5E9" w14:textId="77777777" w:rsidR="005B2BAD" w:rsidRPr="00AF1478" w:rsidRDefault="005B2BAD" w:rsidP="007E10A0">
            <w:pPr>
              <w:spacing w:before="60" w:after="60" w:line="216" w:lineRule="auto"/>
              <w:jc w:val="both"/>
              <w:rPr>
                <w:rFonts w:ascii="Times New Roman" w:hAnsi="Times New Roman" w:cs="Times New Roman"/>
              </w:rPr>
            </w:pPr>
          </w:p>
          <w:p w14:paraId="7975C3F1" w14:textId="77777777" w:rsidR="005B2BAD" w:rsidRDefault="00AF1478" w:rsidP="007E10A0">
            <w:pPr>
              <w:spacing w:line="276" w:lineRule="auto"/>
              <w:jc w:val="both"/>
              <w:rPr>
                <w:rFonts w:ascii="Times New Roman" w:hAnsi="Times New Roman" w:cs="Times New Roman"/>
              </w:rPr>
            </w:pPr>
            <w:r w:rsidRPr="00AF1478">
              <w:rPr>
                <w:rFonts w:ascii="Times New Roman" w:hAnsi="Times New Roman" w:cs="Times New Roman"/>
              </w:rPr>
              <w:t xml:space="preserve">- Trường hợp hồ sơ không đáp ứng yêu cầu, cần giải trình và bổ sung thêm hồ sơ: thông báo qua hòm thư điện tử  </w:t>
            </w:r>
          </w:p>
          <w:p w14:paraId="35EAEEC3" w14:textId="77777777" w:rsidR="00AF1478" w:rsidRPr="00AF1478" w:rsidRDefault="00AF1478" w:rsidP="007E10A0">
            <w:pPr>
              <w:spacing w:line="276" w:lineRule="auto"/>
              <w:jc w:val="both"/>
              <w:rPr>
                <w:rFonts w:ascii="Times New Roman" w:hAnsi="Times New Roman" w:cs="Times New Roman"/>
                <w:b/>
              </w:rPr>
            </w:pPr>
            <w:r w:rsidRPr="00AF1478">
              <w:rPr>
                <w:rFonts w:ascii="Times New Roman" w:hAnsi="Times New Roman" w:cs="Times New Roman"/>
              </w:rPr>
              <w:lastRenderedPageBreak/>
              <w:t>(mail) yêu cầu cơ sở bổ sung hồ sơ. Quá 15 ngày kể từ ngày thông báo yêu cầu bổ sung hồ sơ mà đơn vị không có phản hồì, phòng Y tế không chịu trách nhiệm về việc chậm trễ của hồ sơ.</w:t>
            </w:r>
          </w:p>
        </w:tc>
        <w:tc>
          <w:tcPr>
            <w:tcW w:w="1701" w:type="dxa"/>
            <w:vAlign w:val="center"/>
          </w:tcPr>
          <w:p w14:paraId="10D66C36"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rPr>
              <w:lastRenderedPageBreak/>
              <w:t>Chuyên viên thụ lý hồ sơ</w:t>
            </w:r>
          </w:p>
        </w:tc>
        <w:tc>
          <w:tcPr>
            <w:tcW w:w="1523" w:type="dxa"/>
            <w:vAlign w:val="center"/>
          </w:tcPr>
          <w:p w14:paraId="0D01FE08"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4 ngày</w:t>
            </w:r>
          </w:p>
        </w:tc>
        <w:tc>
          <w:tcPr>
            <w:tcW w:w="1737" w:type="dxa"/>
          </w:tcPr>
          <w:p w14:paraId="207B250B" w14:textId="77777777" w:rsidR="00AF1478" w:rsidRPr="00AF1478" w:rsidRDefault="00AF1478" w:rsidP="007E10A0">
            <w:pPr>
              <w:spacing w:line="276" w:lineRule="auto"/>
              <w:jc w:val="center"/>
              <w:rPr>
                <w:rFonts w:ascii="Times New Roman" w:hAnsi="Times New Roman" w:cs="Times New Roman"/>
                <w:b/>
              </w:rPr>
            </w:pPr>
          </w:p>
        </w:tc>
        <w:tc>
          <w:tcPr>
            <w:tcW w:w="1559" w:type="dxa"/>
          </w:tcPr>
          <w:p w14:paraId="2F48C9F3"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rPr>
              <w:t>Phiếu trình ký/ Thông báo yêu cầu giải trình, bổ sung hồ sơ - mẫu số 02</w:t>
            </w:r>
          </w:p>
        </w:tc>
      </w:tr>
      <w:tr w:rsidR="00AF1478" w:rsidRPr="00AF1478" w14:paraId="5D5E4636" w14:textId="77777777" w:rsidTr="007E10A0">
        <w:tc>
          <w:tcPr>
            <w:tcW w:w="613" w:type="dxa"/>
            <w:vAlign w:val="center"/>
          </w:tcPr>
          <w:p w14:paraId="1CD0F5A5"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B5</w:t>
            </w:r>
          </w:p>
        </w:tc>
        <w:tc>
          <w:tcPr>
            <w:tcW w:w="2189" w:type="dxa"/>
          </w:tcPr>
          <w:p w14:paraId="176C868C" w14:textId="77777777" w:rsidR="00AF1478" w:rsidRPr="00AF1478" w:rsidRDefault="00AF1478" w:rsidP="007E10A0">
            <w:pPr>
              <w:spacing w:line="276" w:lineRule="auto"/>
              <w:jc w:val="both"/>
              <w:rPr>
                <w:rStyle w:val="apple-converted-space"/>
                <w:rFonts w:ascii="Times New Roman" w:hAnsi="Times New Roman" w:cs="Times New Roman"/>
                <w:shd w:val="clear" w:color="auto" w:fill="FFFFFF"/>
              </w:rPr>
            </w:pPr>
            <w:r w:rsidRPr="00AF1478">
              <w:rPr>
                <w:rStyle w:val="apple-converted-space"/>
                <w:rFonts w:ascii="Times New Roman" w:hAnsi="Times New Roman" w:cs="Times New Roman"/>
                <w:shd w:val="clear" w:color="auto" w:fill="FFFFFF"/>
              </w:rPr>
              <w:t>Lãnh đạo phòng Y tế tổ chức đoàn đánh giá thực tế tại cơ sở.</w:t>
            </w:r>
          </w:p>
          <w:p w14:paraId="397266E7" w14:textId="77777777" w:rsidR="00AF1478" w:rsidRPr="00AF1478" w:rsidRDefault="00AF1478" w:rsidP="007E10A0">
            <w:pPr>
              <w:spacing w:line="276" w:lineRule="auto"/>
              <w:jc w:val="both"/>
              <w:rPr>
                <w:rFonts w:ascii="Times New Roman" w:hAnsi="Times New Roman" w:cs="Times New Roman"/>
                <w:b/>
              </w:rPr>
            </w:pPr>
            <w:r w:rsidRPr="00AF1478">
              <w:rPr>
                <w:rStyle w:val="apple-converted-space"/>
                <w:rFonts w:ascii="Times New Roman" w:hAnsi="Times New Roman" w:cs="Times New Roman"/>
                <w:shd w:val="clear" w:color="auto" w:fill="FFFFFF"/>
              </w:rPr>
              <w:t xml:space="preserve">Thực hiện ký nháy </w:t>
            </w:r>
            <w:r w:rsidRPr="00AF1478">
              <w:rPr>
                <w:rFonts w:ascii="Times New Roman" w:hAnsi="Times New Roman" w:cs="Times New Roman"/>
              </w:rPr>
              <w:t>vào Bản cam kết và xác nhận nội dung phiếu trình ký lãnh đạo UBND quận mà chuyên viên đã lập.</w:t>
            </w:r>
          </w:p>
        </w:tc>
        <w:tc>
          <w:tcPr>
            <w:tcW w:w="1701" w:type="dxa"/>
            <w:vAlign w:val="center"/>
          </w:tcPr>
          <w:p w14:paraId="74E26EAD"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rPr>
              <w:t>Lãnh đạo phòng Y tế</w:t>
            </w:r>
          </w:p>
        </w:tc>
        <w:tc>
          <w:tcPr>
            <w:tcW w:w="1523" w:type="dxa"/>
            <w:vAlign w:val="center"/>
          </w:tcPr>
          <w:p w14:paraId="2DBCDCFB"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2 ngày</w:t>
            </w:r>
          </w:p>
        </w:tc>
        <w:tc>
          <w:tcPr>
            <w:tcW w:w="1737" w:type="dxa"/>
          </w:tcPr>
          <w:p w14:paraId="41766605" w14:textId="77777777" w:rsidR="00AF1478" w:rsidRPr="00AF1478" w:rsidRDefault="00AF1478" w:rsidP="007E10A0">
            <w:pPr>
              <w:spacing w:line="276" w:lineRule="auto"/>
              <w:jc w:val="center"/>
              <w:rPr>
                <w:rFonts w:ascii="Times New Roman" w:hAnsi="Times New Roman" w:cs="Times New Roman"/>
                <w:b/>
              </w:rPr>
            </w:pPr>
          </w:p>
        </w:tc>
        <w:tc>
          <w:tcPr>
            <w:tcW w:w="1559" w:type="dxa"/>
            <w:vAlign w:val="center"/>
          </w:tcPr>
          <w:p w14:paraId="7634A9AD" w14:textId="77777777" w:rsidR="00AF1478" w:rsidRPr="00AF1478" w:rsidRDefault="00AF1478" w:rsidP="007E10A0">
            <w:pPr>
              <w:spacing w:before="60" w:after="60"/>
              <w:jc w:val="center"/>
              <w:rPr>
                <w:rFonts w:ascii="Times New Roman" w:hAnsi="Times New Roman" w:cs="Times New Roman"/>
              </w:rPr>
            </w:pPr>
            <w:r w:rsidRPr="00AF1478">
              <w:rPr>
                <w:rFonts w:ascii="Times New Roman" w:hAnsi="Times New Roman" w:cs="Times New Roman"/>
              </w:rPr>
              <w:t xml:space="preserve">Bản cam kết ATTP và </w:t>
            </w:r>
            <w:r w:rsidRPr="00AF1478">
              <w:rPr>
                <w:rFonts w:ascii="Times New Roman" w:hAnsi="Times New Roman" w:cs="Times New Roman"/>
                <w:shd w:val="clear" w:color="auto" w:fill="FFFFFF"/>
              </w:rPr>
              <w:t xml:space="preserve"> Phiếu trình ký</w:t>
            </w:r>
          </w:p>
        </w:tc>
      </w:tr>
      <w:tr w:rsidR="00AF1478" w:rsidRPr="00AF1478" w14:paraId="3D73C5B5" w14:textId="77777777" w:rsidTr="007E10A0">
        <w:tc>
          <w:tcPr>
            <w:tcW w:w="613" w:type="dxa"/>
            <w:vAlign w:val="center"/>
          </w:tcPr>
          <w:p w14:paraId="04B862E8"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B6</w:t>
            </w:r>
          </w:p>
        </w:tc>
        <w:tc>
          <w:tcPr>
            <w:tcW w:w="2189" w:type="dxa"/>
          </w:tcPr>
          <w:p w14:paraId="30B7173A" w14:textId="77777777" w:rsidR="00AF1478" w:rsidRPr="00AF1478" w:rsidRDefault="00AF1478" w:rsidP="007E10A0">
            <w:pPr>
              <w:spacing w:before="60" w:after="60"/>
              <w:rPr>
                <w:rFonts w:ascii="Times New Roman" w:hAnsi="Times New Roman" w:cs="Times New Roman"/>
                <w:shd w:val="clear" w:color="auto" w:fill="FFFFFF"/>
              </w:rPr>
            </w:pPr>
            <w:r w:rsidRPr="00AF1478">
              <w:rPr>
                <w:rFonts w:ascii="Times New Roman" w:hAnsi="Times New Roman" w:cs="Times New Roman"/>
                <w:shd w:val="clear" w:color="auto" w:fill="FFFFFF"/>
              </w:rPr>
              <w:t xml:space="preserve">Lãnh đạo UBND quận xem xét phê duyệt, ký xác nhận vào </w:t>
            </w:r>
            <w:r w:rsidRPr="00AF1478">
              <w:rPr>
                <w:rFonts w:ascii="Times New Roman" w:hAnsi="Times New Roman" w:cs="Times New Roman"/>
              </w:rPr>
              <w:t>Bản cam kết ATTP</w:t>
            </w:r>
          </w:p>
        </w:tc>
        <w:tc>
          <w:tcPr>
            <w:tcW w:w="1701" w:type="dxa"/>
            <w:vAlign w:val="center"/>
          </w:tcPr>
          <w:p w14:paraId="7B02E7B4"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Lãnh đạo UBND quận</w:t>
            </w:r>
          </w:p>
        </w:tc>
        <w:tc>
          <w:tcPr>
            <w:tcW w:w="1523" w:type="dxa"/>
            <w:vAlign w:val="center"/>
          </w:tcPr>
          <w:p w14:paraId="397FEA37"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2 ngày</w:t>
            </w:r>
          </w:p>
        </w:tc>
        <w:tc>
          <w:tcPr>
            <w:tcW w:w="1737" w:type="dxa"/>
          </w:tcPr>
          <w:p w14:paraId="7B490356" w14:textId="77777777" w:rsidR="00AF1478" w:rsidRPr="00AF1478" w:rsidRDefault="00AF1478" w:rsidP="007E10A0">
            <w:pPr>
              <w:spacing w:line="276" w:lineRule="auto"/>
              <w:jc w:val="center"/>
              <w:rPr>
                <w:rFonts w:ascii="Times New Roman" w:hAnsi="Times New Roman" w:cs="Times New Roman"/>
                <w:b/>
              </w:rPr>
            </w:pPr>
          </w:p>
        </w:tc>
        <w:tc>
          <w:tcPr>
            <w:tcW w:w="1559" w:type="dxa"/>
          </w:tcPr>
          <w:p w14:paraId="3B1205C2"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rPr>
              <w:t xml:space="preserve">Sổ theo dõi kết quả thực hiện nhiệm vụ phòng Y tế </w:t>
            </w:r>
          </w:p>
        </w:tc>
      </w:tr>
      <w:tr w:rsidR="00AF1478" w:rsidRPr="00AF1478" w14:paraId="045EB5BA" w14:textId="77777777" w:rsidTr="007E10A0">
        <w:tc>
          <w:tcPr>
            <w:tcW w:w="613" w:type="dxa"/>
            <w:vAlign w:val="center"/>
          </w:tcPr>
          <w:p w14:paraId="1D748F9E"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B7</w:t>
            </w:r>
          </w:p>
        </w:tc>
        <w:tc>
          <w:tcPr>
            <w:tcW w:w="2189" w:type="dxa"/>
          </w:tcPr>
          <w:p w14:paraId="1BB6523A" w14:textId="77777777" w:rsidR="00AF1478" w:rsidRPr="00AF1478" w:rsidRDefault="00AF1478" w:rsidP="007E10A0">
            <w:pPr>
              <w:spacing w:before="60" w:after="60"/>
              <w:jc w:val="both"/>
              <w:rPr>
                <w:rFonts w:ascii="Times New Roman" w:hAnsi="Times New Roman" w:cs="Times New Roman"/>
                <w:shd w:val="clear" w:color="auto" w:fill="FFFFFF"/>
              </w:rPr>
            </w:pPr>
            <w:r w:rsidRPr="00AF1478">
              <w:rPr>
                <w:rFonts w:ascii="Times New Roman" w:hAnsi="Times New Roman" w:cs="Times New Roman"/>
                <w:shd w:val="clear" w:color="auto" w:fill="FFFFFF"/>
              </w:rPr>
              <w:t>- Chuyển bản cam kết đã ký duyệt cho bộ phận Văn thư đóng dấu văn bản.</w:t>
            </w:r>
          </w:p>
          <w:p w14:paraId="3C7D4CE4" w14:textId="77777777" w:rsidR="00AF1478" w:rsidRPr="00AF1478" w:rsidRDefault="00AF1478" w:rsidP="007E10A0">
            <w:pPr>
              <w:spacing w:line="276" w:lineRule="auto"/>
              <w:jc w:val="both"/>
              <w:rPr>
                <w:rFonts w:ascii="Times New Roman" w:hAnsi="Times New Roman" w:cs="Times New Roman"/>
                <w:b/>
              </w:rPr>
            </w:pPr>
            <w:r w:rsidRPr="00AF1478">
              <w:rPr>
                <w:rFonts w:ascii="Times New Roman" w:hAnsi="Times New Roman" w:cs="Times New Roman"/>
                <w:shd w:val="clear" w:color="auto" w:fill="FFFFFF"/>
              </w:rPr>
              <w:lastRenderedPageBreak/>
              <w:t>- Lưu bản cam kết và hồ sơ theo dõi</w:t>
            </w:r>
          </w:p>
        </w:tc>
        <w:tc>
          <w:tcPr>
            <w:tcW w:w="1701" w:type="dxa"/>
            <w:vAlign w:val="center"/>
          </w:tcPr>
          <w:p w14:paraId="2DFBAE28"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rPr>
              <w:lastRenderedPageBreak/>
              <w:t>Chuyên viên thụ lý hồ sơ</w:t>
            </w:r>
          </w:p>
        </w:tc>
        <w:tc>
          <w:tcPr>
            <w:tcW w:w="1523" w:type="dxa"/>
            <w:vMerge w:val="restart"/>
            <w:vAlign w:val="center"/>
          </w:tcPr>
          <w:p w14:paraId="2B54FA84"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1 ngày</w:t>
            </w:r>
          </w:p>
        </w:tc>
        <w:tc>
          <w:tcPr>
            <w:tcW w:w="1737" w:type="dxa"/>
          </w:tcPr>
          <w:p w14:paraId="761B6674" w14:textId="77777777" w:rsidR="00AF1478" w:rsidRPr="00AF1478" w:rsidRDefault="00AF1478" w:rsidP="007E10A0">
            <w:pPr>
              <w:spacing w:line="276" w:lineRule="auto"/>
              <w:jc w:val="center"/>
              <w:rPr>
                <w:rFonts w:ascii="Times New Roman" w:hAnsi="Times New Roman" w:cs="Times New Roman"/>
                <w:b/>
              </w:rPr>
            </w:pPr>
          </w:p>
        </w:tc>
        <w:tc>
          <w:tcPr>
            <w:tcW w:w="1559" w:type="dxa"/>
            <w:vMerge w:val="restart"/>
          </w:tcPr>
          <w:p w14:paraId="14365B71"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rPr>
              <w:t xml:space="preserve">Sổ theo dõi kết quả thực hiện nhiệm vụ phòng Y tế </w:t>
            </w:r>
          </w:p>
        </w:tc>
      </w:tr>
      <w:tr w:rsidR="00AF1478" w:rsidRPr="00AF1478" w14:paraId="3C6B3A2D" w14:textId="77777777" w:rsidTr="007E10A0">
        <w:tc>
          <w:tcPr>
            <w:tcW w:w="613" w:type="dxa"/>
            <w:vAlign w:val="center"/>
          </w:tcPr>
          <w:p w14:paraId="406E5279"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B8</w:t>
            </w:r>
          </w:p>
        </w:tc>
        <w:tc>
          <w:tcPr>
            <w:tcW w:w="2189" w:type="dxa"/>
          </w:tcPr>
          <w:p w14:paraId="635EC4BF" w14:textId="77777777" w:rsidR="00AF1478" w:rsidRPr="00AF1478" w:rsidRDefault="00AF1478" w:rsidP="007E10A0">
            <w:pPr>
              <w:spacing w:before="60" w:after="60"/>
              <w:jc w:val="both"/>
              <w:rPr>
                <w:rFonts w:ascii="Times New Roman" w:hAnsi="Times New Roman" w:cs="Times New Roman"/>
                <w:shd w:val="clear" w:color="auto" w:fill="FFFFFF"/>
              </w:rPr>
            </w:pPr>
            <w:r w:rsidRPr="00AF1478">
              <w:rPr>
                <w:rFonts w:ascii="Times New Roman" w:hAnsi="Times New Roman" w:cs="Times New Roman"/>
              </w:rPr>
              <w:t>Trả bản cam kết cho chủ cơ sở bếp ăn tập thể</w:t>
            </w:r>
          </w:p>
        </w:tc>
        <w:tc>
          <w:tcPr>
            <w:tcW w:w="1701" w:type="dxa"/>
          </w:tcPr>
          <w:p w14:paraId="45AEB697"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phòng Y tế</w:t>
            </w:r>
          </w:p>
        </w:tc>
        <w:tc>
          <w:tcPr>
            <w:tcW w:w="1523" w:type="dxa"/>
            <w:vMerge/>
          </w:tcPr>
          <w:p w14:paraId="5A9FAB93" w14:textId="77777777" w:rsidR="00AF1478" w:rsidRPr="00AF1478" w:rsidRDefault="00AF1478" w:rsidP="007E10A0">
            <w:pPr>
              <w:spacing w:line="276" w:lineRule="auto"/>
              <w:jc w:val="center"/>
              <w:rPr>
                <w:rFonts w:ascii="Times New Roman" w:hAnsi="Times New Roman" w:cs="Times New Roman"/>
                <w:b/>
              </w:rPr>
            </w:pPr>
          </w:p>
        </w:tc>
        <w:tc>
          <w:tcPr>
            <w:tcW w:w="1737" w:type="dxa"/>
          </w:tcPr>
          <w:p w14:paraId="3A8615BF" w14:textId="77777777" w:rsidR="00AF1478" w:rsidRPr="00AF1478" w:rsidRDefault="00AF1478" w:rsidP="007E10A0">
            <w:pPr>
              <w:spacing w:line="276" w:lineRule="auto"/>
              <w:jc w:val="center"/>
              <w:rPr>
                <w:rFonts w:ascii="Times New Roman" w:hAnsi="Times New Roman" w:cs="Times New Roman"/>
                <w:b/>
              </w:rPr>
            </w:pPr>
          </w:p>
        </w:tc>
        <w:tc>
          <w:tcPr>
            <w:tcW w:w="1559" w:type="dxa"/>
            <w:vMerge/>
          </w:tcPr>
          <w:p w14:paraId="44FD1714" w14:textId="77777777" w:rsidR="00AF1478" w:rsidRPr="00AF1478" w:rsidRDefault="00AF1478" w:rsidP="007E10A0">
            <w:pPr>
              <w:spacing w:line="276" w:lineRule="auto"/>
              <w:jc w:val="center"/>
              <w:rPr>
                <w:rFonts w:ascii="Times New Roman" w:hAnsi="Times New Roman" w:cs="Times New Roman"/>
                <w:b/>
              </w:rPr>
            </w:pPr>
          </w:p>
        </w:tc>
      </w:tr>
    </w:tbl>
    <w:p w14:paraId="78A39700" w14:textId="77777777" w:rsidR="00AF1478" w:rsidRPr="00AF1478" w:rsidRDefault="00AF1478" w:rsidP="00AF1478">
      <w:pPr>
        <w:spacing w:line="264" w:lineRule="auto"/>
        <w:ind w:firstLine="567"/>
        <w:jc w:val="both"/>
        <w:rPr>
          <w:rFonts w:ascii="Times New Roman" w:hAnsi="Times New Roman" w:cs="Times New Roman"/>
        </w:rPr>
      </w:pPr>
    </w:p>
    <w:p w14:paraId="36E4E638" w14:textId="77777777" w:rsidR="00AF1478" w:rsidRPr="00AF1478" w:rsidRDefault="00AF1478" w:rsidP="00AF1478">
      <w:pPr>
        <w:spacing w:before="60" w:after="60"/>
        <w:ind w:firstLine="709"/>
        <w:rPr>
          <w:rFonts w:ascii="Times New Roman" w:hAnsi="Times New Roman" w:cs="Times New Roman"/>
          <w:b/>
        </w:rPr>
      </w:pPr>
      <w:r w:rsidRPr="00AF1478">
        <w:rPr>
          <w:rFonts w:ascii="Times New Roman" w:hAnsi="Times New Roman" w:cs="Times New Roman"/>
          <w:b/>
        </w:rPr>
        <w:t>5. BIỂU MẪU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2189"/>
        <w:gridCol w:w="6520"/>
      </w:tblGrid>
      <w:tr w:rsidR="00AF1478" w:rsidRPr="00AF1478" w14:paraId="3AD17BCD" w14:textId="77777777" w:rsidTr="007E10A0">
        <w:tc>
          <w:tcPr>
            <w:tcW w:w="613" w:type="dxa"/>
            <w:vAlign w:val="center"/>
          </w:tcPr>
          <w:p w14:paraId="0660B8B5" w14:textId="77777777" w:rsidR="00AF1478" w:rsidRPr="00AF1478" w:rsidRDefault="00AF1478" w:rsidP="007E10A0">
            <w:pPr>
              <w:spacing w:line="276" w:lineRule="auto"/>
              <w:rPr>
                <w:rFonts w:ascii="Times New Roman" w:hAnsi="Times New Roman" w:cs="Times New Roman"/>
              </w:rPr>
            </w:pPr>
            <w:r w:rsidRPr="00AF1478">
              <w:rPr>
                <w:rFonts w:ascii="Times New Roman" w:hAnsi="Times New Roman" w:cs="Times New Roman"/>
              </w:rPr>
              <w:t>TT</w:t>
            </w:r>
          </w:p>
        </w:tc>
        <w:tc>
          <w:tcPr>
            <w:tcW w:w="2189" w:type="dxa"/>
          </w:tcPr>
          <w:p w14:paraId="479A9A5F" w14:textId="77777777" w:rsidR="00AF1478" w:rsidRPr="00AF1478" w:rsidRDefault="00AF1478" w:rsidP="007E10A0">
            <w:pPr>
              <w:spacing w:line="276" w:lineRule="auto"/>
              <w:jc w:val="both"/>
              <w:rPr>
                <w:rFonts w:ascii="Times New Roman" w:hAnsi="Times New Roman" w:cs="Times New Roman"/>
                <w:b/>
              </w:rPr>
            </w:pPr>
            <w:r w:rsidRPr="00AF1478">
              <w:rPr>
                <w:rFonts w:ascii="Times New Roman" w:hAnsi="Times New Roman" w:cs="Times New Roman"/>
                <w:b/>
              </w:rPr>
              <w:t>Mã hiệu</w:t>
            </w:r>
          </w:p>
        </w:tc>
        <w:tc>
          <w:tcPr>
            <w:tcW w:w="6520" w:type="dxa"/>
          </w:tcPr>
          <w:p w14:paraId="11210535"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b/>
              </w:rPr>
              <w:t>Tên biểu mẫu</w:t>
            </w:r>
          </w:p>
        </w:tc>
      </w:tr>
      <w:tr w:rsidR="00AF1478" w:rsidRPr="00AF1478" w14:paraId="0A018CD8" w14:textId="77777777" w:rsidTr="007E10A0">
        <w:tc>
          <w:tcPr>
            <w:tcW w:w="9322" w:type="dxa"/>
            <w:gridSpan w:val="3"/>
            <w:vAlign w:val="center"/>
          </w:tcPr>
          <w:p w14:paraId="11872E22" w14:textId="77777777" w:rsidR="00AF1478" w:rsidRPr="00AF1478" w:rsidRDefault="00AF1478" w:rsidP="007E10A0">
            <w:pPr>
              <w:spacing w:line="276" w:lineRule="auto"/>
              <w:rPr>
                <w:rFonts w:ascii="Times New Roman" w:hAnsi="Times New Roman" w:cs="Times New Roman"/>
                <w:b/>
              </w:rPr>
            </w:pPr>
            <w:r w:rsidRPr="00AF1478">
              <w:rPr>
                <w:rFonts w:ascii="Times New Roman" w:hAnsi="Times New Roman" w:cs="Times New Roman"/>
                <w:b/>
              </w:rPr>
              <w:t>Các biểu mẫu theo Thông tư 01/2018/TT-VPCP</w:t>
            </w:r>
          </w:p>
        </w:tc>
      </w:tr>
      <w:tr w:rsidR="00AF1478" w:rsidRPr="00AF1478" w14:paraId="39A74405" w14:textId="77777777" w:rsidTr="007E10A0">
        <w:tc>
          <w:tcPr>
            <w:tcW w:w="613" w:type="dxa"/>
            <w:vAlign w:val="center"/>
          </w:tcPr>
          <w:p w14:paraId="788500AC"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1</w:t>
            </w:r>
          </w:p>
        </w:tc>
        <w:tc>
          <w:tcPr>
            <w:tcW w:w="2189" w:type="dxa"/>
            <w:vAlign w:val="center"/>
          </w:tcPr>
          <w:p w14:paraId="2177CE42" w14:textId="77777777" w:rsidR="00AF1478" w:rsidRPr="00AF1478" w:rsidRDefault="00AF1478" w:rsidP="007E10A0">
            <w:pPr>
              <w:spacing w:line="360" w:lineRule="auto"/>
              <w:jc w:val="center"/>
              <w:rPr>
                <w:rFonts w:ascii="Times New Roman" w:hAnsi="Times New Roman" w:cs="Times New Roman"/>
              </w:rPr>
            </w:pPr>
            <w:r w:rsidRPr="00AF1478">
              <w:rPr>
                <w:rFonts w:ascii="Times New Roman" w:hAnsi="Times New Roman" w:cs="Times New Roman"/>
              </w:rPr>
              <w:t>Mẫu 01</w:t>
            </w:r>
          </w:p>
        </w:tc>
        <w:tc>
          <w:tcPr>
            <w:tcW w:w="6520" w:type="dxa"/>
            <w:vAlign w:val="center"/>
          </w:tcPr>
          <w:p w14:paraId="0C30728D"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rPr>
              <w:t>Giấy tiếp nhận hồ sơ và hẹn trả kết quả</w:t>
            </w:r>
          </w:p>
        </w:tc>
      </w:tr>
      <w:tr w:rsidR="00AF1478" w:rsidRPr="00AF1478" w14:paraId="4A943F1C" w14:textId="77777777" w:rsidTr="007E10A0">
        <w:tc>
          <w:tcPr>
            <w:tcW w:w="613" w:type="dxa"/>
            <w:vAlign w:val="center"/>
          </w:tcPr>
          <w:p w14:paraId="60E94184"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2</w:t>
            </w:r>
          </w:p>
        </w:tc>
        <w:tc>
          <w:tcPr>
            <w:tcW w:w="2189" w:type="dxa"/>
            <w:vAlign w:val="center"/>
          </w:tcPr>
          <w:p w14:paraId="6F834CA7" w14:textId="77777777" w:rsidR="00AF1478" w:rsidRPr="00AF1478" w:rsidRDefault="00AF1478" w:rsidP="007E10A0">
            <w:pPr>
              <w:spacing w:line="360" w:lineRule="auto"/>
              <w:jc w:val="center"/>
              <w:rPr>
                <w:rFonts w:ascii="Times New Roman" w:hAnsi="Times New Roman" w:cs="Times New Roman"/>
              </w:rPr>
            </w:pPr>
            <w:r w:rsidRPr="00AF1478">
              <w:rPr>
                <w:rFonts w:ascii="Times New Roman" w:hAnsi="Times New Roman" w:cs="Times New Roman"/>
              </w:rPr>
              <w:t>Mẫu 02</w:t>
            </w:r>
          </w:p>
        </w:tc>
        <w:tc>
          <w:tcPr>
            <w:tcW w:w="6520" w:type="dxa"/>
            <w:vAlign w:val="center"/>
          </w:tcPr>
          <w:p w14:paraId="1B208B7F"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rPr>
              <w:t>Phiếu yêu cầu bổ sung, hoàn thiện hồ sơ</w:t>
            </w:r>
          </w:p>
        </w:tc>
      </w:tr>
      <w:tr w:rsidR="00AF1478" w:rsidRPr="00AF1478" w14:paraId="0EBFCE04" w14:textId="77777777" w:rsidTr="007E10A0">
        <w:tc>
          <w:tcPr>
            <w:tcW w:w="613" w:type="dxa"/>
            <w:vAlign w:val="center"/>
          </w:tcPr>
          <w:p w14:paraId="3445E2F3"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3</w:t>
            </w:r>
          </w:p>
        </w:tc>
        <w:tc>
          <w:tcPr>
            <w:tcW w:w="2189" w:type="dxa"/>
            <w:vAlign w:val="center"/>
          </w:tcPr>
          <w:p w14:paraId="78204C94" w14:textId="77777777" w:rsidR="00AF1478" w:rsidRPr="00AF1478" w:rsidRDefault="00AF1478" w:rsidP="007E10A0">
            <w:pPr>
              <w:spacing w:line="360" w:lineRule="auto"/>
              <w:jc w:val="center"/>
              <w:rPr>
                <w:rFonts w:ascii="Times New Roman" w:hAnsi="Times New Roman" w:cs="Times New Roman"/>
              </w:rPr>
            </w:pPr>
            <w:r w:rsidRPr="00AF1478">
              <w:rPr>
                <w:rFonts w:ascii="Times New Roman" w:hAnsi="Times New Roman" w:cs="Times New Roman"/>
              </w:rPr>
              <w:t>Mẫu 03</w:t>
            </w:r>
          </w:p>
        </w:tc>
        <w:tc>
          <w:tcPr>
            <w:tcW w:w="6520" w:type="dxa"/>
            <w:vAlign w:val="center"/>
          </w:tcPr>
          <w:p w14:paraId="0A26D4D6"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rPr>
              <w:t>Phiếu từ chối tiếp nhận giải quyết hồ sơ</w:t>
            </w:r>
          </w:p>
        </w:tc>
      </w:tr>
      <w:tr w:rsidR="00AF1478" w:rsidRPr="00AF1478" w14:paraId="0015D4E8" w14:textId="77777777" w:rsidTr="007E10A0">
        <w:tc>
          <w:tcPr>
            <w:tcW w:w="613" w:type="dxa"/>
            <w:vAlign w:val="center"/>
          </w:tcPr>
          <w:p w14:paraId="6F4F32BC"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4</w:t>
            </w:r>
          </w:p>
        </w:tc>
        <w:tc>
          <w:tcPr>
            <w:tcW w:w="2189" w:type="dxa"/>
            <w:vAlign w:val="center"/>
          </w:tcPr>
          <w:p w14:paraId="4C5A5AD8" w14:textId="77777777" w:rsidR="00AF1478" w:rsidRPr="00AF1478" w:rsidRDefault="00AF1478" w:rsidP="007E10A0">
            <w:pPr>
              <w:spacing w:line="360" w:lineRule="auto"/>
              <w:jc w:val="center"/>
              <w:rPr>
                <w:rFonts w:ascii="Times New Roman" w:hAnsi="Times New Roman" w:cs="Times New Roman"/>
              </w:rPr>
            </w:pPr>
            <w:r w:rsidRPr="00AF1478">
              <w:rPr>
                <w:rFonts w:ascii="Times New Roman" w:hAnsi="Times New Roman" w:cs="Times New Roman"/>
              </w:rPr>
              <w:t>Mẫu 04</w:t>
            </w:r>
          </w:p>
        </w:tc>
        <w:tc>
          <w:tcPr>
            <w:tcW w:w="6520" w:type="dxa"/>
            <w:vAlign w:val="center"/>
          </w:tcPr>
          <w:p w14:paraId="415BF6BF"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rPr>
              <w:t>Phiếu xin lỗi và hẹn ngày trả lại kết quả</w:t>
            </w:r>
          </w:p>
        </w:tc>
      </w:tr>
      <w:tr w:rsidR="00AF1478" w:rsidRPr="00AF1478" w14:paraId="24926F13" w14:textId="77777777" w:rsidTr="007E10A0">
        <w:tc>
          <w:tcPr>
            <w:tcW w:w="613" w:type="dxa"/>
            <w:vAlign w:val="center"/>
          </w:tcPr>
          <w:p w14:paraId="609581C0"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5</w:t>
            </w:r>
          </w:p>
        </w:tc>
        <w:tc>
          <w:tcPr>
            <w:tcW w:w="2189" w:type="dxa"/>
            <w:vAlign w:val="center"/>
          </w:tcPr>
          <w:p w14:paraId="629F88CD" w14:textId="77777777" w:rsidR="00AF1478" w:rsidRPr="00AF1478" w:rsidRDefault="00AF1478" w:rsidP="007E10A0">
            <w:pPr>
              <w:spacing w:line="360" w:lineRule="auto"/>
              <w:jc w:val="center"/>
              <w:rPr>
                <w:rFonts w:ascii="Times New Roman" w:hAnsi="Times New Roman" w:cs="Times New Roman"/>
              </w:rPr>
            </w:pPr>
            <w:r w:rsidRPr="00AF1478">
              <w:rPr>
                <w:rFonts w:ascii="Times New Roman" w:hAnsi="Times New Roman" w:cs="Times New Roman"/>
              </w:rPr>
              <w:t>Mẫu 05</w:t>
            </w:r>
          </w:p>
        </w:tc>
        <w:tc>
          <w:tcPr>
            <w:tcW w:w="6520" w:type="dxa"/>
            <w:vAlign w:val="center"/>
          </w:tcPr>
          <w:p w14:paraId="1D501716" w14:textId="77777777" w:rsidR="00AF1478" w:rsidRPr="00AF1478" w:rsidRDefault="00AF1478" w:rsidP="007E10A0">
            <w:pPr>
              <w:spacing w:line="276" w:lineRule="auto"/>
              <w:jc w:val="center"/>
              <w:rPr>
                <w:rFonts w:ascii="Times New Roman" w:hAnsi="Times New Roman" w:cs="Times New Roman"/>
                <w:b/>
              </w:rPr>
            </w:pPr>
            <w:r w:rsidRPr="00AF1478">
              <w:rPr>
                <w:rFonts w:ascii="Times New Roman" w:hAnsi="Times New Roman" w:cs="Times New Roman"/>
              </w:rPr>
              <w:t>Phiếu kiểm soát quá trình giải quyết hồ sơ</w:t>
            </w:r>
          </w:p>
        </w:tc>
      </w:tr>
      <w:tr w:rsidR="00AF1478" w:rsidRPr="00AF1478" w14:paraId="6EB3B55E" w14:textId="77777777" w:rsidTr="007E10A0">
        <w:tc>
          <w:tcPr>
            <w:tcW w:w="613" w:type="dxa"/>
            <w:vAlign w:val="center"/>
          </w:tcPr>
          <w:p w14:paraId="20BBFBB4"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6</w:t>
            </w:r>
          </w:p>
        </w:tc>
        <w:tc>
          <w:tcPr>
            <w:tcW w:w="2189" w:type="dxa"/>
            <w:vAlign w:val="center"/>
          </w:tcPr>
          <w:p w14:paraId="66B3ED06" w14:textId="77777777" w:rsidR="00AF1478" w:rsidRPr="00AF1478" w:rsidRDefault="00AF1478" w:rsidP="007E10A0">
            <w:pPr>
              <w:spacing w:line="360" w:lineRule="auto"/>
              <w:jc w:val="center"/>
              <w:rPr>
                <w:rFonts w:ascii="Times New Roman" w:hAnsi="Times New Roman" w:cs="Times New Roman"/>
              </w:rPr>
            </w:pPr>
            <w:r w:rsidRPr="00AF1478">
              <w:rPr>
                <w:rFonts w:ascii="Times New Roman" w:hAnsi="Times New Roman" w:cs="Times New Roman"/>
              </w:rPr>
              <w:t>Mẫu 06</w:t>
            </w:r>
          </w:p>
        </w:tc>
        <w:tc>
          <w:tcPr>
            <w:tcW w:w="6520" w:type="dxa"/>
            <w:vAlign w:val="center"/>
          </w:tcPr>
          <w:p w14:paraId="1F98E7B5" w14:textId="77777777" w:rsidR="00AF1478" w:rsidRPr="00AF1478" w:rsidRDefault="00AF1478" w:rsidP="007E10A0">
            <w:pPr>
              <w:spacing w:line="276" w:lineRule="auto"/>
              <w:jc w:val="center"/>
              <w:rPr>
                <w:rFonts w:ascii="Times New Roman" w:hAnsi="Times New Roman" w:cs="Times New Roman"/>
              </w:rPr>
            </w:pPr>
            <w:r w:rsidRPr="00AF1478">
              <w:rPr>
                <w:rFonts w:ascii="Times New Roman" w:hAnsi="Times New Roman" w:cs="Times New Roman"/>
              </w:rPr>
              <w:t>Sổ theo dõi hồ sơ</w:t>
            </w:r>
          </w:p>
          <w:p w14:paraId="47FDCD24" w14:textId="77777777" w:rsidR="00AF1478" w:rsidRPr="00AF1478" w:rsidRDefault="00AF1478" w:rsidP="007E10A0">
            <w:pPr>
              <w:spacing w:line="276" w:lineRule="auto"/>
              <w:jc w:val="center"/>
              <w:rPr>
                <w:rFonts w:ascii="Times New Roman" w:hAnsi="Times New Roman" w:cs="Times New Roman"/>
                <w:b/>
              </w:rPr>
            </w:pPr>
          </w:p>
        </w:tc>
      </w:tr>
    </w:tbl>
    <w:p w14:paraId="19B3631B" w14:textId="77777777" w:rsidR="00AF1478" w:rsidRPr="00AF1478" w:rsidRDefault="00AF1478" w:rsidP="00AF1478">
      <w:pPr>
        <w:rPr>
          <w:rFonts w:ascii="Times New Roman" w:hAnsi="Times New Roman" w:cs="Times New Roman"/>
          <w:vanish/>
        </w:rPr>
      </w:pPr>
    </w:p>
    <w:p w14:paraId="11EDC460" w14:textId="77777777" w:rsidR="00AF1478" w:rsidRPr="00AF1478" w:rsidRDefault="00AF1478" w:rsidP="00AF1478">
      <w:pPr>
        <w:spacing w:before="60" w:after="60" w:line="500" w:lineRule="exact"/>
        <w:ind w:firstLine="709"/>
        <w:jc w:val="both"/>
        <w:rPr>
          <w:rFonts w:ascii="Times New Roman" w:hAnsi="Times New Roman" w:cs="Times New Roman"/>
          <w:b/>
        </w:rPr>
      </w:pPr>
      <w:r w:rsidRPr="00AF1478">
        <w:rPr>
          <w:rFonts w:ascii="Times New Roman" w:hAnsi="Times New Roman" w:cs="Times New Roman"/>
          <w:b/>
        </w:rPr>
        <w:t xml:space="preserve">6. HỒ SƠ LƯU: </w:t>
      </w:r>
    </w:p>
    <w:p w14:paraId="699347E0" w14:textId="77777777" w:rsidR="00AF1478" w:rsidRPr="00AF1478" w:rsidRDefault="00AF1478" w:rsidP="00AF1478">
      <w:pPr>
        <w:spacing w:before="60" w:after="60" w:line="500" w:lineRule="exact"/>
        <w:ind w:firstLine="709"/>
        <w:jc w:val="both"/>
        <w:rPr>
          <w:rFonts w:ascii="Times New Roman" w:hAnsi="Times New Roman" w:cs="Times New Roman"/>
          <w:lang w:val="pt-BR"/>
        </w:rPr>
      </w:pPr>
      <w:r w:rsidRPr="00AF1478">
        <w:rPr>
          <w:rFonts w:ascii="Times New Roman" w:hAnsi="Times New Roman" w:cs="Times New Roman"/>
          <w:lang w:val="pt-BR"/>
        </w:rPr>
        <w:t>Thành phần hồ sơ theo mục 4.1. Hồ sơ được lưu tại phòng Y tế</w:t>
      </w:r>
    </w:p>
    <w:p w14:paraId="523954A2" w14:textId="77777777" w:rsidR="00247DBC" w:rsidRDefault="00247DBC"/>
    <w:p w14:paraId="7F3ED53E" w14:textId="77777777" w:rsidR="006D2314" w:rsidRDefault="006D2314">
      <w:pPr>
        <w:rPr>
          <w:rFonts w:ascii="Times New Roman" w:hAnsi="Times New Roman" w:cs="Times New Roman"/>
          <w:b/>
        </w:rPr>
      </w:pPr>
    </w:p>
    <w:p w14:paraId="2887ADE7" w14:textId="625F5B67" w:rsidR="00247DBC" w:rsidRPr="00AF1478" w:rsidRDefault="00B863E2" w:rsidP="006D2314">
      <w:pPr>
        <w:jc w:val="center"/>
        <w:rPr>
          <w:rFonts w:ascii="Times New Roman" w:hAnsi="Times New Roman" w:cs="Times New Roman"/>
          <w:b/>
        </w:rPr>
      </w:pPr>
      <w:r>
        <w:rPr>
          <w:rFonts w:ascii="Times New Roman" w:hAnsi="Times New Roman" w:cs="Times New Roman"/>
          <w:b/>
        </w:rPr>
        <w:t xml:space="preserve">2. </w:t>
      </w:r>
      <w:r w:rsidR="00AF1478" w:rsidRPr="00AF1478">
        <w:rPr>
          <w:rFonts w:ascii="Times New Roman" w:hAnsi="Times New Roman" w:cs="Times New Roman"/>
          <w:b/>
        </w:rPr>
        <w:t>QUY TRÌNH TỔ CHỨC ĐÁNH GIÁ, XẾP LOẠI, CHẤM ĐIỂM HÀNG THÁNG ĐỐI VỚI CÔNG CHỨC PHÒNG Y TẾ</w:t>
      </w:r>
    </w:p>
    <w:p w14:paraId="78272C7D" w14:textId="77777777" w:rsidR="00247DBC" w:rsidRDefault="00247DBC"/>
    <w:p w14:paraId="11E2B2BF" w14:textId="77777777" w:rsidR="00AF1478" w:rsidRPr="007A44C6" w:rsidRDefault="00AF1478" w:rsidP="00AF1478">
      <w:pPr>
        <w:spacing w:before="120" w:after="120" w:line="320" w:lineRule="exact"/>
        <w:ind w:firstLine="567"/>
        <w:jc w:val="both"/>
        <w:rPr>
          <w:rFonts w:ascii="Times New Roman" w:hAnsi="Times New Roman" w:cs="Times New Roman"/>
          <w:bCs/>
        </w:rPr>
      </w:pPr>
      <w:r w:rsidRPr="007A44C6">
        <w:rPr>
          <w:rFonts w:ascii="Times New Roman" w:hAnsi="Times New Roman" w:cs="Times New Roman"/>
          <w:bCs/>
        </w:rPr>
        <w:t>1. MỤC ĐÍCH</w:t>
      </w:r>
    </w:p>
    <w:p w14:paraId="40EFFC43" w14:textId="77777777" w:rsidR="00AF1478" w:rsidRPr="007A44C6" w:rsidRDefault="00AF1478" w:rsidP="00AF1478">
      <w:pPr>
        <w:spacing w:before="120" w:after="120" w:line="320" w:lineRule="exact"/>
        <w:ind w:firstLine="567"/>
        <w:jc w:val="both"/>
        <w:rPr>
          <w:rFonts w:ascii="Times New Roman" w:hAnsi="Times New Roman" w:cs="Times New Roman"/>
          <w:bCs/>
        </w:rPr>
      </w:pPr>
      <w:r w:rsidRPr="007A44C6">
        <w:rPr>
          <w:rFonts w:ascii="Times New Roman" w:hAnsi="Times New Roman" w:cs="Times New Roman"/>
          <w:bCs/>
        </w:rPr>
        <w:t>Quy trình này quy định cách thức tổ chức đánh giá, xếp loại, chấm điểm hàng tháng đối với cán bộ, công chức trong phòng Y tế</w:t>
      </w:r>
      <w:r w:rsidRPr="007A44C6">
        <w:rPr>
          <w:rFonts w:ascii="Times New Roman" w:hAnsi="Times New Roman" w:cs="Times New Roman"/>
          <w:bCs/>
          <w:lang w:val="vi-VN"/>
        </w:rPr>
        <w:t>.</w:t>
      </w:r>
      <w:r w:rsidRPr="007A44C6">
        <w:rPr>
          <w:rFonts w:ascii="Times New Roman" w:hAnsi="Times New Roman" w:cs="Times New Roman"/>
          <w:bCs/>
        </w:rPr>
        <w:t xml:space="preserve"> </w:t>
      </w:r>
      <w:r w:rsidRPr="007A44C6">
        <w:rPr>
          <w:rFonts w:ascii="Times New Roman" w:hAnsi="Times New Roman" w:cs="Times New Roman"/>
          <w:bCs/>
          <w:lang w:val="vi-VN"/>
        </w:rPr>
        <w:t xml:space="preserve">Đồng thời, quy định rõ trách nhiệm thực hiện của các cá nhân liên quan tại các bước tương ứng </w:t>
      </w:r>
      <w:r w:rsidRPr="007A44C6">
        <w:rPr>
          <w:rFonts w:ascii="Times New Roman" w:hAnsi="Times New Roman" w:cs="Times New Roman"/>
          <w:bCs/>
        </w:rPr>
        <w:t>trong quá trình thực hiện.</w:t>
      </w:r>
    </w:p>
    <w:p w14:paraId="51AD7CFE" w14:textId="77777777" w:rsidR="00AF1478" w:rsidRPr="007A44C6" w:rsidRDefault="00AF1478" w:rsidP="00AF1478">
      <w:pPr>
        <w:spacing w:before="120" w:after="120" w:line="320" w:lineRule="exact"/>
        <w:ind w:firstLine="567"/>
        <w:jc w:val="both"/>
        <w:rPr>
          <w:rFonts w:ascii="Times New Roman" w:hAnsi="Times New Roman" w:cs="Times New Roman"/>
          <w:bCs/>
        </w:rPr>
      </w:pPr>
      <w:r w:rsidRPr="007A44C6">
        <w:rPr>
          <w:rFonts w:ascii="Times New Roman" w:hAnsi="Times New Roman" w:cs="Times New Roman"/>
          <w:bCs/>
          <w:lang w:val="en-GB"/>
        </w:rPr>
        <w:t xml:space="preserve">2. </w:t>
      </w:r>
      <w:r w:rsidRPr="007A44C6">
        <w:rPr>
          <w:rFonts w:ascii="Times New Roman" w:hAnsi="Times New Roman" w:cs="Times New Roman"/>
          <w:bCs/>
        </w:rPr>
        <w:t xml:space="preserve"> PHẠM VI ÁP DỤNG</w:t>
      </w:r>
    </w:p>
    <w:p w14:paraId="07A0F046" w14:textId="77777777" w:rsidR="00AF1478" w:rsidRPr="007A44C6" w:rsidRDefault="00AF1478" w:rsidP="00AF1478">
      <w:pPr>
        <w:spacing w:before="120" w:after="120" w:line="320" w:lineRule="exact"/>
        <w:ind w:firstLine="567"/>
        <w:jc w:val="both"/>
        <w:rPr>
          <w:rFonts w:ascii="Times New Roman" w:hAnsi="Times New Roman" w:cs="Times New Roman"/>
          <w:bCs/>
        </w:rPr>
      </w:pPr>
      <w:r w:rsidRPr="007A44C6">
        <w:rPr>
          <w:rFonts w:ascii="Times New Roman" w:hAnsi="Times New Roman" w:cs="Times New Roman"/>
          <w:b/>
        </w:rPr>
        <w:t xml:space="preserve">- </w:t>
      </w:r>
      <w:r w:rsidRPr="007A44C6">
        <w:rPr>
          <w:rStyle w:val="Strong"/>
          <w:rFonts w:ascii="Times New Roman" w:hAnsi="Times New Roman" w:cs="Times New Roman"/>
          <w:b w:val="0"/>
        </w:rPr>
        <w:t>Quy trình</w:t>
      </w:r>
      <w:r w:rsidRPr="007A44C6">
        <w:rPr>
          <w:rStyle w:val="Strong"/>
          <w:rFonts w:ascii="Times New Roman" w:hAnsi="Times New Roman" w:cs="Times New Roman"/>
          <w:bCs w:val="0"/>
        </w:rPr>
        <w:t xml:space="preserve"> </w:t>
      </w:r>
      <w:r w:rsidRPr="007A44C6">
        <w:rPr>
          <w:rFonts w:ascii="Times New Roman" w:hAnsi="Times New Roman" w:cs="Times New Roman"/>
          <w:bCs/>
        </w:rPr>
        <w:t>được áp dụng trong việc quản lý cán bộ, mức độ hoàn thành công việc của từng cán bộ, công chức của phòng.</w:t>
      </w:r>
    </w:p>
    <w:p w14:paraId="442E524B" w14:textId="77777777" w:rsidR="00AF1478" w:rsidRPr="007A44C6" w:rsidRDefault="00AF1478" w:rsidP="00AF1478">
      <w:pPr>
        <w:spacing w:before="120" w:after="120" w:line="320" w:lineRule="exact"/>
        <w:ind w:firstLine="567"/>
        <w:jc w:val="both"/>
        <w:rPr>
          <w:rFonts w:ascii="Times New Roman" w:hAnsi="Times New Roman" w:cs="Times New Roman"/>
          <w:bCs/>
          <w:lang w:val="vi-VN"/>
        </w:rPr>
      </w:pPr>
      <w:r w:rsidRPr="007A44C6">
        <w:rPr>
          <w:rFonts w:ascii="Times New Roman" w:hAnsi="Times New Roman" w:cs="Times New Roman"/>
          <w:bCs/>
        </w:rPr>
        <w:t xml:space="preserve">- </w:t>
      </w:r>
      <w:r w:rsidRPr="007A44C6">
        <w:rPr>
          <w:rFonts w:ascii="Times New Roman" w:hAnsi="Times New Roman" w:cs="Times New Roman"/>
          <w:bCs/>
          <w:lang w:val="vi-VN"/>
        </w:rPr>
        <w:t xml:space="preserve">Lãnh đạo, chuyên viên phòng </w:t>
      </w:r>
      <w:r w:rsidRPr="007A44C6">
        <w:rPr>
          <w:rFonts w:ascii="Times New Roman" w:hAnsi="Times New Roman" w:cs="Times New Roman"/>
          <w:bCs/>
        </w:rPr>
        <w:t xml:space="preserve">Y tế </w:t>
      </w:r>
      <w:r w:rsidRPr="007A44C6">
        <w:rPr>
          <w:rFonts w:ascii="Times New Roman" w:hAnsi="Times New Roman" w:cs="Times New Roman"/>
          <w:bCs/>
          <w:lang w:val="vi-VN"/>
        </w:rPr>
        <w:t>thực hiện quy trình này.</w:t>
      </w:r>
    </w:p>
    <w:p w14:paraId="4017EF2C" w14:textId="77777777" w:rsidR="00AF1478" w:rsidRPr="007A44C6" w:rsidRDefault="00AF1478" w:rsidP="00AF1478">
      <w:pPr>
        <w:spacing w:before="120" w:after="120" w:line="320" w:lineRule="exact"/>
        <w:ind w:firstLine="567"/>
        <w:jc w:val="both"/>
        <w:rPr>
          <w:rFonts w:ascii="Times New Roman" w:hAnsi="Times New Roman" w:cs="Times New Roman"/>
          <w:bCs/>
        </w:rPr>
      </w:pPr>
      <w:r w:rsidRPr="007A44C6">
        <w:rPr>
          <w:rFonts w:ascii="Times New Roman" w:hAnsi="Times New Roman" w:cs="Times New Roman"/>
          <w:bCs/>
        </w:rPr>
        <w:t>3. TÀI LIỆU VIỆN DẪN</w:t>
      </w:r>
    </w:p>
    <w:p w14:paraId="713F4259" w14:textId="77777777" w:rsidR="00AF1478" w:rsidRPr="007A44C6" w:rsidRDefault="00AF1478" w:rsidP="00AF1478">
      <w:pPr>
        <w:spacing w:before="120" w:after="120" w:line="320" w:lineRule="exact"/>
        <w:ind w:firstLine="567"/>
        <w:jc w:val="both"/>
        <w:rPr>
          <w:rFonts w:ascii="Times New Roman" w:hAnsi="Times New Roman" w:cs="Times New Roman"/>
          <w:bCs/>
        </w:rPr>
      </w:pPr>
      <w:r w:rsidRPr="007A44C6">
        <w:rPr>
          <w:rFonts w:ascii="Times New Roman" w:hAnsi="Times New Roman" w:cs="Times New Roman"/>
          <w:bCs/>
        </w:rPr>
        <w:lastRenderedPageBreak/>
        <w:t>- Tiêu chuẩn quốc gia TCVN ISO 9001:2015</w:t>
      </w:r>
    </w:p>
    <w:p w14:paraId="22E14898" w14:textId="77777777" w:rsidR="00AF1478" w:rsidRPr="007A44C6" w:rsidRDefault="00AF1478" w:rsidP="00AF1478">
      <w:pPr>
        <w:spacing w:before="120" w:after="120" w:line="320" w:lineRule="exact"/>
        <w:ind w:firstLine="567"/>
        <w:jc w:val="both"/>
        <w:rPr>
          <w:rFonts w:ascii="Times New Roman" w:hAnsi="Times New Roman" w:cs="Times New Roman"/>
          <w:bCs/>
          <w:lang w:val="nl-NL"/>
        </w:rPr>
      </w:pPr>
      <w:r w:rsidRPr="007A44C6">
        <w:rPr>
          <w:rFonts w:ascii="Times New Roman" w:hAnsi="Times New Roman" w:cs="Times New Roman"/>
          <w:bCs/>
          <w:lang w:val="nl-NL"/>
        </w:rPr>
        <w:t>- Các văn bản pháp quy liên quan đề cập tại mục 5.1</w:t>
      </w:r>
    </w:p>
    <w:p w14:paraId="37AAB73A" w14:textId="77777777" w:rsidR="00AF1478" w:rsidRPr="007A44C6" w:rsidRDefault="00AF1478" w:rsidP="00AF1478">
      <w:pPr>
        <w:spacing w:before="120" w:after="120" w:line="320" w:lineRule="exact"/>
        <w:ind w:firstLine="567"/>
        <w:jc w:val="both"/>
        <w:rPr>
          <w:rFonts w:ascii="Times New Roman" w:hAnsi="Times New Roman" w:cs="Times New Roman"/>
          <w:bCs/>
          <w:lang w:val="nl-NL"/>
        </w:rPr>
      </w:pPr>
      <w:r w:rsidRPr="007A44C6">
        <w:rPr>
          <w:rFonts w:ascii="Times New Roman" w:hAnsi="Times New Roman" w:cs="Times New Roman"/>
          <w:bCs/>
          <w:lang w:val="nl-NL"/>
        </w:rPr>
        <w:t>4. ĐỊNH NGHĨA/VIẾT TẮT</w:t>
      </w:r>
    </w:p>
    <w:p w14:paraId="2B43F4E7" w14:textId="77777777" w:rsidR="00AF1478" w:rsidRPr="007A44C6" w:rsidRDefault="00AF1478" w:rsidP="00AF1478">
      <w:pPr>
        <w:spacing w:before="120" w:after="120" w:line="320" w:lineRule="exact"/>
        <w:ind w:firstLine="567"/>
        <w:jc w:val="both"/>
        <w:rPr>
          <w:rFonts w:ascii="Times New Roman" w:hAnsi="Times New Roman" w:cs="Times New Roman"/>
          <w:bCs/>
        </w:rPr>
      </w:pPr>
      <w:r w:rsidRPr="007A44C6">
        <w:rPr>
          <w:rFonts w:ascii="Times New Roman" w:hAnsi="Times New Roman" w:cs="Times New Roman"/>
          <w:bCs/>
          <w:lang w:val="nl-NL"/>
        </w:rPr>
        <w:t xml:space="preserve">- </w:t>
      </w:r>
      <w:r w:rsidRPr="007A44C6">
        <w:rPr>
          <w:rFonts w:ascii="Times New Roman" w:hAnsi="Times New Roman" w:cs="Times New Roman"/>
          <w:bCs/>
        </w:rPr>
        <w:t>Y</w:t>
      </w:r>
      <w:r w:rsidRPr="007A44C6">
        <w:rPr>
          <w:rFonts w:ascii="Times New Roman" w:hAnsi="Times New Roman" w:cs="Times New Roman"/>
          <w:bCs/>
          <w:lang w:val="vi-VN"/>
        </w:rPr>
        <w:t xml:space="preserve">T: </w:t>
      </w:r>
      <w:r w:rsidRPr="007A44C6">
        <w:rPr>
          <w:rFonts w:ascii="Times New Roman" w:hAnsi="Times New Roman" w:cs="Times New Roman"/>
          <w:bCs/>
        </w:rPr>
        <w:t>Y tế</w:t>
      </w:r>
    </w:p>
    <w:p w14:paraId="69170AAC" w14:textId="77777777" w:rsidR="00AF1478" w:rsidRPr="007A44C6" w:rsidRDefault="00AF1478" w:rsidP="00AF1478">
      <w:pPr>
        <w:spacing w:before="120" w:after="120" w:line="320" w:lineRule="exact"/>
        <w:ind w:firstLine="567"/>
        <w:jc w:val="both"/>
        <w:rPr>
          <w:rFonts w:ascii="Times New Roman" w:hAnsi="Times New Roman" w:cs="Times New Roman"/>
          <w:bCs/>
          <w:lang w:val="nl-NL"/>
        </w:rPr>
      </w:pPr>
      <w:r w:rsidRPr="007A44C6">
        <w:rPr>
          <w:rFonts w:ascii="Times New Roman" w:hAnsi="Times New Roman" w:cs="Times New Roman"/>
          <w:bCs/>
          <w:lang w:val="nl-NL"/>
        </w:rPr>
        <w:t>- CBCC: cán bộ công chức</w:t>
      </w:r>
    </w:p>
    <w:p w14:paraId="340150A3" w14:textId="77777777" w:rsidR="00AF1478" w:rsidRPr="007A44C6" w:rsidRDefault="00AF1478" w:rsidP="00AF1478">
      <w:pPr>
        <w:spacing w:before="120" w:after="120" w:line="320" w:lineRule="exact"/>
        <w:ind w:firstLine="567"/>
        <w:jc w:val="both"/>
        <w:rPr>
          <w:rFonts w:ascii="Times New Roman" w:hAnsi="Times New Roman" w:cs="Times New Roman"/>
          <w:bCs/>
        </w:rPr>
      </w:pPr>
      <w:r w:rsidRPr="007A44C6">
        <w:rPr>
          <w:rFonts w:ascii="Times New Roman" w:hAnsi="Times New Roman" w:cs="Times New Roman"/>
          <w:bCs/>
        </w:rPr>
        <w:t>5. NỘI DUNG QUY TRÌNH</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961"/>
        <w:gridCol w:w="1134"/>
        <w:gridCol w:w="1418"/>
        <w:gridCol w:w="1134"/>
      </w:tblGrid>
      <w:tr w:rsidR="00AF1478" w:rsidRPr="00AF1478" w14:paraId="5A5D35F3" w14:textId="77777777" w:rsidTr="007E10A0">
        <w:tc>
          <w:tcPr>
            <w:tcW w:w="851" w:type="dxa"/>
            <w:tcBorders>
              <w:top w:val="single" w:sz="4" w:space="0" w:color="auto"/>
              <w:left w:val="single" w:sz="4" w:space="0" w:color="auto"/>
              <w:bottom w:val="single" w:sz="4" w:space="0" w:color="auto"/>
              <w:right w:val="single" w:sz="4" w:space="0" w:color="auto"/>
            </w:tcBorders>
            <w:shd w:val="clear" w:color="auto" w:fill="auto"/>
          </w:tcPr>
          <w:p w14:paraId="317F4320" w14:textId="77777777" w:rsidR="00AF1478" w:rsidRPr="00AF1478" w:rsidRDefault="00AF1478" w:rsidP="007E10A0">
            <w:pPr>
              <w:spacing w:before="60" w:after="60" w:line="312" w:lineRule="auto"/>
              <w:jc w:val="both"/>
              <w:rPr>
                <w:rFonts w:ascii="Times New Roman" w:hAnsi="Times New Roman" w:cs="Times New Roman"/>
                <w:b/>
              </w:rPr>
            </w:pPr>
            <w:r w:rsidRPr="00AF1478">
              <w:rPr>
                <w:rFonts w:ascii="Times New Roman" w:hAnsi="Times New Roman" w:cs="Times New Roman"/>
                <w:b/>
              </w:rPr>
              <w:t>5.1</w:t>
            </w: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7A3EE828" w14:textId="77777777" w:rsidR="00AF1478" w:rsidRPr="00AF1478" w:rsidRDefault="00AF1478" w:rsidP="007E10A0">
            <w:pPr>
              <w:spacing w:before="60" w:after="60" w:line="312" w:lineRule="auto"/>
              <w:jc w:val="both"/>
              <w:rPr>
                <w:rFonts w:ascii="Times New Roman" w:hAnsi="Times New Roman" w:cs="Times New Roman"/>
                <w:b/>
              </w:rPr>
            </w:pPr>
            <w:r w:rsidRPr="00AF1478">
              <w:rPr>
                <w:rFonts w:ascii="Times New Roman" w:hAnsi="Times New Roman" w:cs="Times New Roman"/>
                <w:b/>
              </w:rPr>
              <w:t>Cơ sở pháp lý</w:t>
            </w:r>
          </w:p>
        </w:tc>
      </w:tr>
      <w:tr w:rsidR="00AF1478" w:rsidRPr="00AF1478" w14:paraId="0296CD62" w14:textId="77777777" w:rsidTr="007E10A0">
        <w:tc>
          <w:tcPr>
            <w:tcW w:w="851" w:type="dxa"/>
            <w:tcBorders>
              <w:top w:val="single" w:sz="4" w:space="0" w:color="auto"/>
              <w:left w:val="single" w:sz="4" w:space="0" w:color="auto"/>
              <w:bottom w:val="single" w:sz="4" w:space="0" w:color="auto"/>
              <w:right w:val="single" w:sz="4" w:space="0" w:color="auto"/>
            </w:tcBorders>
            <w:shd w:val="clear" w:color="auto" w:fill="auto"/>
          </w:tcPr>
          <w:p w14:paraId="44EB8903" w14:textId="77777777" w:rsidR="00AF1478" w:rsidRPr="00AF1478" w:rsidRDefault="00AF1478" w:rsidP="007E10A0">
            <w:pPr>
              <w:spacing w:before="60" w:after="60" w:line="312" w:lineRule="auto"/>
              <w:jc w:val="both"/>
              <w:rPr>
                <w:rFonts w:ascii="Times New Roman" w:hAnsi="Times New Roman" w:cs="Times New Roman"/>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14:paraId="1AF41AD9" w14:textId="77777777" w:rsidR="00AF1478" w:rsidRPr="00AF1478" w:rsidRDefault="00AF1478" w:rsidP="007E10A0">
            <w:pPr>
              <w:spacing w:line="264" w:lineRule="auto"/>
              <w:ind w:firstLine="567"/>
              <w:jc w:val="both"/>
              <w:rPr>
                <w:rFonts w:ascii="Times New Roman" w:hAnsi="Times New Roman" w:cs="Times New Roman"/>
                <w:lang w:val="nl-NL"/>
              </w:rPr>
            </w:pPr>
            <w:r w:rsidRPr="00AF1478">
              <w:rPr>
                <w:rFonts w:ascii="Times New Roman" w:hAnsi="Times New Roman" w:cs="Times New Roman"/>
                <w:lang w:val="nl-NL"/>
              </w:rPr>
              <w:t>- Quyết định số 1841-QĐ/TU ngày 28/10/2021 của Ban thường vụ Thành ủy Hà Nội về việc ban hành quy định đánh giá, xếp loại hàng tháng đối với cán bộ, công chức, lao động hợp đồng trong hệ thống chính trị Thành phố Hà Nội.</w:t>
            </w:r>
          </w:p>
          <w:p w14:paraId="21B6B9BF" w14:textId="77777777" w:rsidR="00AF1478" w:rsidRPr="00AF1478" w:rsidRDefault="00AF1478" w:rsidP="007E10A0">
            <w:pPr>
              <w:spacing w:line="264" w:lineRule="auto"/>
              <w:ind w:firstLine="567"/>
              <w:jc w:val="both"/>
              <w:rPr>
                <w:rFonts w:ascii="Times New Roman" w:hAnsi="Times New Roman" w:cs="Times New Roman"/>
                <w:lang w:val="nl-NL"/>
              </w:rPr>
            </w:pPr>
            <w:r w:rsidRPr="00AF1478">
              <w:rPr>
                <w:rFonts w:ascii="Times New Roman" w:hAnsi="Times New Roman" w:cs="Times New Roman"/>
                <w:lang w:val="nl-NL"/>
              </w:rPr>
              <w:t>- Quyết định 309-QĐ/QU ngày 03/12/2021 của Quận ủy Bắc Từ Liêm về việc ban hành quy định đánh giá, xếp loại hàng tháng đối với cán bộ, công chức, lao động hợp đồng trong hệ thống chính trị quận.</w:t>
            </w:r>
          </w:p>
          <w:p w14:paraId="7A008FBA" w14:textId="77777777" w:rsidR="00AF1478" w:rsidRPr="00AF1478" w:rsidRDefault="00AF1478" w:rsidP="007E10A0">
            <w:pPr>
              <w:spacing w:line="264" w:lineRule="auto"/>
              <w:ind w:firstLine="567"/>
              <w:jc w:val="both"/>
              <w:rPr>
                <w:rFonts w:ascii="Times New Roman" w:hAnsi="Times New Roman" w:cs="Times New Roman"/>
                <w:lang w:val="nl-NL"/>
              </w:rPr>
            </w:pPr>
            <w:r w:rsidRPr="00AF1478">
              <w:rPr>
                <w:rFonts w:ascii="Times New Roman" w:hAnsi="Times New Roman" w:cs="Times New Roman"/>
                <w:shd w:val="clear" w:color="auto" w:fill="FFFFFF"/>
                <w:lang w:val="nl-NL"/>
              </w:rPr>
              <w:t>- Kế hoạch số 97/KH-UBND ngày 28/03/2022 của UBND thành phố Hà Nội về việc rà soát, thống kê, xây dựng quy trình giải quyết công việc nội bộ (ngoài thủ tục hành chính) của các cơ quan hành chính thuộc thành phố Hà Nội.</w:t>
            </w:r>
            <w:r w:rsidRPr="00AF1478">
              <w:rPr>
                <w:rFonts w:ascii="Times New Roman" w:hAnsi="Times New Roman" w:cs="Times New Roman"/>
                <w:lang w:val="nl-NL"/>
              </w:rPr>
              <w:t xml:space="preserve"> </w:t>
            </w:r>
          </w:p>
        </w:tc>
      </w:tr>
      <w:tr w:rsidR="00AF1478" w:rsidRPr="00AF1478" w14:paraId="39CBFBD6" w14:textId="77777777" w:rsidTr="007E10A0">
        <w:tc>
          <w:tcPr>
            <w:tcW w:w="851" w:type="dxa"/>
            <w:shd w:val="clear" w:color="auto" w:fill="auto"/>
          </w:tcPr>
          <w:p w14:paraId="6E51D0FC" w14:textId="77777777" w:rsidR="00AF1478" w:rsidRPr="00AF1478" w:rsidRDefault="00AF1478" w:rsidP="007E10A0">
            <w:pPr>
              <w:spacing w:before="60" w:after="60" w:line="500" w:lineRule="exact"/>
              <w:jc w:val="both"/>
              <w:rPr>
                <w:rFonts w:ascii="Times New Roman" w:hAnsi="Times New Roman" w:cs="Times New Roman"/>
                <w:b/>
              </w:rPr>
            </w:pPr>
            <w:r w:rsidRPr="00AF1478">
              <w:rPr>
                <w:rFonts w:ascii="Times New Roman" w:hAnsi="Times New Roman" w:cs="Times New Roman"/>
                <w:b/>
              </w:rPr>
              <w:t>5.2</w:t>
            </w:r>
          </w:p>
        </w:tc>
        <w:tc>
          <w:tcPr>
            <w:tcW w:w="8647" w:type="dxa"/>
            <w:gridSpan w:val="4"/>
            <w:shd w:val="clear" w:color="auto" w:fill="auto"/>
          </w:tcPr>
          <w:p w14:paraId="53CB5014" w14:textId="77777777" w:rsidR="00AF1478" w:rsidRPr="00AF1478" w:rsidRDefault="00AF1478" w:rsidP="007E10A0">
            <w:pPr>
              <w:spacing w:before="60" w:after="60" w:line="500" w:lineRule="exact"/>
              <w:rPr>
                <w:rFonts w:ascii="Times New Roman" w:hAnsi="Times New Roman" w:cs="Times New Roman"/>
                <w:b/>
              </w:rPr>
            </w:pPr>
            <w:r w:rsidRPr="00AF1478">
              <w:rPr>
                <w:rFonts w:ascii="Times New Roman" w:hAnsi="Times New Roman" w:cs="Times New Roman"/>
                <w:b/>
              </w:rPr>
              <w:t>Thời gian xử lý</w:t>
            </w:r>
          </w:p>
        </w:tc>
      </w:tr>
      <w:tr w:rsidR="00AF1478" w:rsidRPr="00AF1478" w14:paraId="630D33D1" w14:textId="77777777" w:rsidTr="007E10A0">
        <w:trPr>
          <w:trHeight w:val="658"/>
        </w:trPr>
        <w:tc>
          <w:tcPr>
            <w:tcW w:w="851" w:type="dxa"/>
            <w:shd w:val="clear" w:color="auto" w:fill="auto"/>
          </w:tcPr>
          <w:p w14:paraId="61892226" w14:textId="77777777" w:rsidR="00AF1478" w:rsidRPr="00AF1478" w:rsidRDefault="00AF1478" w:rsidP="007E10A0">
            <w:pPr>
              <w:spacing w:before="60" w:after="60" w:line="500" w:lineRule="exact"/>
              <w:jc w:val="both"/>
              <w:rPr>
                <w:rFonts w:ascii="Times New Roman" w:hAnsi="Times New Roman" w:cs="Times New Roman"/>
              </w:rPr>
            </w:pPr>
          </w:p>
        </w:tc>
        <w:tc>
          <w:tcPr>
            <w:tcW w:w="8647" w:type="dxa"/>
            <w:gridSpan w:val="4"/>
            <w:shd w:val="clear" w:color="auto" w:fill="auto"/>
          </w:tcPr>
          <w:p w14:paraId="64EFEABD" w14:textId="77777777" w:rsidR="00AF1478" w:rsidRPr="00AF1478" w:rsidRDefault="00AF1478" w:rsidP="007E10A0">
            <w:pPr>
              <w:spacing w:before="60" w:after="60" w:line="500" w:lineRule="exact"/>
              <w:rPr>
                <w:rFonts w:ascii="Times New Roman" w:hAnsi="Times New Roman" w:cs="Times New Roman"/>
              </w:rPr>
            </w:pPr>
            <w:r w:rsidRPr="00AF1478">
              <w:rPr>
                <w:rFonts w:ascii="Times New Roman" w:hAnsi="Times New Roman" w:cs="Times New Roman"/>
              </w:rPr>
              <w:t>01 ngày</w:t>
            </w:r>
          </w:p>
        </w:tc>
      </w:tr>
      <w:tr w:rsidR="00AF1478" w:rsidRPr="00AF1478" w14:paraId="4F6D627F" w14:textId="77777777" w:rsidTr="007E1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402"/>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C89CCFE" w14:textId="77777777" w:rsidR="00AF1478" w:rsidRPr="00AF1478" w:rsidRDefault="00AF1478" w:rsidP="007E10A0">
            <w:pPr>
              <w:pStyle w:val="NormalWeb"/>
              <w:spacing w:before="0" w:beforeAutospacing="0" w:after="0" w:afterAutospacing="0"/>
              <w:jc w:val="center"/>
              <w:rPr>
                <w:rStyle w:val="Strong"/>
                <w:sz w:val="28"/>
                <w:szCs w:val="28"/>
              </w:rPr>
            </w:pPr>
            <w:r w:rsidRPr="00AF1478">
              <w:rPr>
                <w:rStyle w:val="Strong"/>
                <w:sz w:val="28"/>
                <w:szCs w:val="28"/>
              </w:rPr>
              <w:t>5.3</w:t>
            </w:r>
          </w:p>
        </w:tc>
        <w:tc>
          <w:tcPr>
            <w:tcW w:w="8647"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89ED9D" w14:textId="77777777" w:rsidR="00AF1478" w:rsidRPr="00AF1478" w:rsidRDefault="00AF1478" w:rsidP="007E10A0">
            <w:pPr>
              <w:pStyle w:val="NormalWeb"/>
              <w:spacing w:before="0" w:beforeAutospacing="0" w:after="0" w:afterAutospacing="0"/>
              <w:rPr>
                <w:rStyle w:val="Strong"/>
                <w:sz w:val="28"/>
                <w:szCs w:val="28"/>
              </w:rPr>
            </w:pPr>
            <w:r w:rsidRPr="00AF1478">
              <w:rPr>
                <w:b/>
                <w:sz w:val="28"/>
                <w:szCs w:val="28"/>
              </w:rPr>
              <w:t>Quy trình xử lý công việc</w:t>
            </w:r>
          </w:p>
        </w:tc>
      </w:tr>
      <w:tr w:rsidR="00AF1478" w:rsidRPr="00AF1478" w14:paraId="309FBEEE" w14:textId="77777777" w:rsidTr="007E1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688066" w14:textId="77777777" w:rsidR="00AF1478" w:rsidRPr="00AF1478" w:rsidRDefault="00AF1478" w:rsidP="007E10A0">
            <w:pPr>
              <w:pStyle w:val="NormalWeb"/>
              <w:spacing w:before="0" w:beforeAutospacing="0" w:after="0" w:afterAutospacing="0"/>
              <w:jc w:val="center"/>
              <w:rPr>
                <w:sz w:val="28"/>
                <w:szCs w:val="28"/>
              </w:rPr>
            </w:pPr>
            <w:r w:rsidRPr="00AF1478">
              <w:rPr>
                <w:rStyle w:val="Strong"/>
                <w:sz w:val="28"/>
                <w:szCs w:val="28"/>
              </w:rPr>
              <w:t>TT</w:t>
            </w:r>
          </w:p>
        </w:tc>
        <w:tc>
          <w:tcPr>
            <w:tcW w:w="49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128FDC" w14:textId="77777777" w:rsidR="00AF1478" w:rsidRPr="00AF1478" w:rsidRDefault="00AF1478" w:rsidP="007E10A0">
            <w:pPr>
              <w:pStyle w:val="NormalWeb"/>
              <w:spacing w:before="0" w:beforeAutospacing="0" w:after="0" w:afterAutospacing="0"/>
              <w:jc w:val="center"/>
              <w:rPr>
                <w:sz w:val="28"/>
                <w:szCs w:val="28"/>
              </w:rPr>
            </w:pPr>
            <w:r w:rsidRPr="00AF1478">
              <w:rPr>
                <w:rStyle w:val="Strong"/>
                <w:sz w:val="28"/>
                <w:szCs w:val="28"/>
              </w:rPr>
              <w:t>Trình tự</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25DDB6" w14:textId="77777777" w:rsidR="00AF1478" w:rsidRPr="00AF1478" w:rsidRDefault="00AF1478" w:rsidP="007E10A0">
            <w:pPr>
              <w:pStyle w:val="NormalWeb"/>
              <w:spacing w:before="0" w:beforeAutospacing="0" w:after="0" w:afterAutospacing="0"/>
              <w:jc w:val="center"/>
              <w:rPr>
                <w:sz w:val="28"/>
                <w:szCs w:val="28"/>
              </w:rPr>
            </w:pPr>
            <w:r w:rsidRPr="00AF1478">
              <w:rPr>
                <w:rStyle w:val="Strong"/>
                <w:sz w:val="28"/>
                <w:szCs w:val="28"/>
              </w:rPr>
              <w:t>Trách nhiệm</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B77373" w14:textId="77777777" w:rsidR="00AF1478" w:rsidRPr="00AF1478" w:rsidRDefault="00AF1478" w:rsidP="007E10A0">
            <w:pPr>
              <w:pStyle w:val="NormalWeb"/>
              <w:spacing w:before="0" w:beforeAutospacing="0" w:after="0" w:afterAutospacing="0"/>
              <w:jc w:val="center"/>
              <w:rPr>
                <w:sz w:val="28"/>
                <w:szCs w:val="28"/>
              </w:rPr>
            </w:pPr>
            <w:r w:rsidRPr="00AF1478">
              <w:rPr>
                <w:rStyle w:val="Strong"/>
                <w:sz w:val="28"/>
                <w:szCs w:val="28"/>
              </w:rPr>
              <w:t>Thời gian</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4BE92" w14:textId="77777777" w:rsidR="00AF1478" w:rsidRPr="00AF1478" w:rsidRDefault="00AF1478" w:rsidP="007E10A0">
            <w:pPr>
              <w:pStyle w:val="NormalWeb"/>
              <w:spacing w:before="0" w:beforeAutospacing="0" w:after="0" w:afterAutospacing="0"/>
              <w:jc w:val="center"/>
              <w:rPr>
                <w:sz w:val="28"/>
                <w:szCs w:val="28"/>
              </w:rPr>
            </w:pPr>
            <w:r w:rsidRPr="00AF1478">
              <w:rPr>
                <w:rStyle w:val="Strong"/>
                <w:sz w:val="28"/>
                <w:szCs w:val="28"/>
              </w:rPr>
              <w:t>Kết quả</w:t>
            </w:r>
          </w:p>
        </w:tc>
      </w:tr>
      <w:tr w:rsidR="00AF1478" w:rsidRPr="00AF1478" w14:paraId="3C397A68" w14:textId="77777777" w:rsidTr="007E1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1864"/>
        </w:trPr>
        <w:tc>
          <w:tcPr>
            <w:tcW w:w="8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6C8CC5"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B1</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E615961" w14:textId="77777777" w:rsidR="00AF1478" w:rsidRPr="00AF1478" w:rsidRDefault="00AF1478" w:rsidP="007E10A0">
            <w:pPr>
              <w:pStyle w:val="NormalWeb"/>
              <w:spacing w:before="0" w:beforeAutospacing="0" w:after="0" w:afterAutospacing="0"/>
              <w:jc w:val="both"/>
              <w:rPr>
                <w:sz w:val="28"/>
                <w:szCs w:val="28"/>
              </w:rPr>
            </w:pPr>
            <w:r w:rsidRPr="00AF1478">
              <w:rPr>
                <w:sz w:val="28"/>
                <w:szCs w:val="28"/>
              </w:rPr>
              <w:t>CBCC xây dựng kế hoạch công tác tháng, công tác tuần vào đầu mỗi tháng, tuần, thường xuyên cập nhật các công việc đột xuất, phát sinh làm cơ sở để kiểm điểm, đánh giá hàng tháng</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AEA2CC"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CBCC trong phòng</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A84DAB"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Đầu mỗi tháng, tuần</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0B85FA2"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Lịch công tác tuần, tháng</w:t>
            </w:r>
          </w:p>
        </w:tc>
      </w:tr>
      <w:tr w:rsidR="00AF1478" w:rsidRPr="00AF1478" w14:paraId="05DFF6E3" w14:textId="77777777" w:rsidTr="007E1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8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19B63C"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B2</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970E18E" w14:textId="77777777" w:rsidR="00AF1478" w:rsidRPr="00AF1478" w:rsidRDefault="00AF1478" w:rsidP="007E10A0">
            <w:pPr>
              <w:pStyle w:val="NormalWeb"/>
              <w:spacing w:before="0" w:beforeAutospacing="0" w:after="0" w:afterAutospacing="0"/>
              <w:jc w:val="both"/>
              <w:rPr>
                <w:sz w:val="28"/>
                <w:szCs w:val="28"/>
              </w:rPr>
            </w:pPr>
            <w:r w:rsidRPr="00AF1478">
              <w:rPr>
                <w:sz w:val="28"/>
                <w:szCs w:val="28"/>
              </w:rPr>
              <w:t>CBCC đối chiếu nhiệm vụ được giao trong tháng tự đánh giá, chấm điểm nhận mức xếp loại trên phần mềm https://dgcbccvc.hanoi.gov.vn/</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89E28C"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CBCC trong phòng</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C4E629"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Định kỳ 24 hàng tháng (02 giờ)</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BE6971"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Phiếu tự đánh giá trên Phần mềm</w:t>
            </w:r>
          </w:p>
        </w:tc>
      </w:tr>
      <w:tr w:rsidR="00AF1478" w:rsidRPr="00AF1478" w14:paraId="2C74E640" w14:textId="77777777" w:rsidTr="007E1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8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0F05FA"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lastRenderedPageBreak/>
              <w:t>B3</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7654BC4" w14:textId="77777777" w:rsidR="00AF1478" w:rsidRPr="00AF1478" w:rsidRDefault="00AF1478" w:rsidP="007E10A0">
            <w:pPr>
              <w:pStyle w:val="NormalWeb"/>
              <w:spacing w:before="0" w:beforeAutospacing="0" w:after="0" w:afterAutospacing="0"/>
              <w:jc w:val="both"/>
              <w:rPr>
                <w:sz w:val="28"/>
                <w:szCs w:val="28"/>
              </w:rPr>
            </w:pPr>
            <w:r w:rsidRPr="00AF1478">
              <w:rPr>
                <w:sz w:val="28"/>
                <w:szCs w:val="28"/>
              </w:rPr>
              <w:t>CBCC gửi phiếu tự đánh giá, chấm điểm đến đồng chí Trưởng phòng trên phần mềm https://dgcbccvc.hanoi.gov.vn/</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189976"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CBCC trong phòng</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C415FD"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Định kỳ 24 hàng tháng (02 giờ)</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38C67BF"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Phiếu tự đánh giá trên Phần mềm</w:t>
            </w:r>
          </w:p>
        </w:tc>
      </w:tr>
      <w:tr w:rsidR="00AF1478" w:rsidRPr="00AF1478" w14:paraId="41FEB615" w14:textId="77777777" w:rsidTr="007E1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8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B1F341"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B4</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4CDBB77" w14:textId="77777777" w:rsidR="00AF1478" w:rsidRPr="00AF1478" w:rsidRDefault="00AF1478" w:rsidP="007E10A0">
            <w:pPr>
              <w:pStyle w:val="NormalWeb"/>
              <w:spacing w:before="0" w:beforeAutospacing="0" w:after="0" w:afterAutospacing="0"/>
              <w:jc w:val="both"/>
              <w:rPr>
                <w:sz w:val="28"/>
                <w:szCs w:val="28"/>
              </w:rPr>
            </w:pPr>
            <w:r w:rsidRPr="00AF1478">
              <w:rPr>
                <w:sz w:val="28"/>
                <w:szCs w:val="28"/>
              </w:rPr>
              <w:t>Phòng tổ chức họp kiểm điểm kết quả thực hiện nhiệm vụ trong tháng. Trưởng phòng nhận xét đánh giá từng CBCC, duyệt điểm cho từng CBCC trong phòng trên phần mềm https://dgcbccvc.hanoi.gov.vn/</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39D7635"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Trưởng phòng</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CCAF03"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Định kỳ 24 hàng tháng (02 giờ)</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62E52C" w14:textId="77777777" w:rsidR="00AF1478" w:rsidRPr="00AF1478" w:rsidRDefault="00AF1478" w:rsidP="007E10A0">
            <w:pPr>
              <w:jc w:val="center"/>
              <w:rPr>
                <w:rFonts w:ascii="Times New Roman" w:hAnsi="Times New Roman" w:cs="Times New Roman"/>
              </w:rPr>
            </w:pPr>
            <w:r w:rsidRPr="00AF1478">
              <w:rPr>
                <w:rFonts w:ascii="Times New Roman" w:hAnsi="Times New Roman" w:cs="Times New Roman"/>
              </w:rPr>
              <w:t>Phiếu tự đánh giá trên Phần mềm</w:t>
            </w:r>
          </w:p>
        </w:tc>
      </w:tr>
      <w:tr w:rsidR="00AF1478" w:rsidRPr="00AF1478" w14:paraId="3BB9904F" w14:textId="77777777" w:rsidTr="007E1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8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9C0916"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B5</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4157970" w14:textId="77777777" w:rsidR="00AF1478" w:rsidRPr="00AF1478" w:rsidRDefault="00AF1478" w:rsidP="007E10A0">
            <w:pPr>
              <w:jc w:val="both"/>
              <w:rPr>
                <w:rFonts w:ascii="Times New Roman" w:hAnsi="Times New Roman" w:cs="Times New Roman"/>
              </w:rPr>
            </w:pPr>
            <w:r w:rsidRPr="00AF1478">
              <w:rPr>
                <w:rFonts w:ascii="Times New Roman" w:hAnsi="Times New Roman" w:cs="Times New Roman"/>
              </w:rPr>
              <w:t>Gửi phiếu duyệt điểm đánh giá về phòng Nội vụ tổng hợp báo cáo UBND Quận trên phần mềm https://dgcbccvc.hanoi.gov.vn/</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E0C5D4"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Trưởng phòng</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1257DE"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Định kỳ 24 hàng tháng (02 giờ)</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C1B13E" w14:textId="77777777" w:rsidR="00AF1478" w:rsidRPr="00AF1478" w:rsidRDefault="00AF1478" w:rsidP="007E10A0">
            <w:pPr>
              <w:jc w:val="center"/>
              <w:rPr>
                <w:rFonts w:ascii="Times New Roman" w:hAnsi="Times New Roman" w:cs="Times New Roman"/>
              </w:rPr>
            </w:pPr>
            <w:r w:rsidRPr="00AF1478">
              <w:rPr>
                <w:rFonts w:ascii="Times New Roman" w:hAnsi="Times New Roman" w:cs="Times New Roman"/>
              </w:rPr>
              <w:t>Phiếu duyệt điểm đánh giá trên Phần mềm</w:t>
            </w:r>
          </w:p>
        </w:tc>
      </w:tr>
    </w:tbl>
    <w:p w14:paraId="58E1F90B" w14:textId="77777777" w:rsidR="00AF1478" w:rsidRPr="00AF1478" w:rsidRDefault="00AF1478" w:rsidP="00AF1478">
      <w:pPr>
        <w:pStyle w:val="NormalWeb"/>
        <w:spacing w:before="0" w:beforeAutospacing="0" w:after="0" w:afterAutospacing="0"/>
        <w:rPr>
          <w:sz w:val="28"/>
          <w:szCs w:val="28"/>
        </w:rPr>
      </w:pPr>
      <w:r w:rsidRPr="00AF1478">
        <w:rPr>
          <w:sz w:val="28"/>
          <w:szCs w:val="28"/>
        </w:rPr>
        <w:t> </w:t>
      </w:r>
    </w:p>
    <w:p w14:paraId="701C0CBC" w14:textId="77777777" w:rsidR="00AF1478" w:rsidRPr="006D2314" w:rsidRDefault="00AF1478" w:rsidP="006D2314">
      <w:pPr>
        <w:spacing w:before="60" w:after="60"/>
        <w:ind w:firstLine="360"/>
        <w:rPr>
          <w:rFonts w:ascii="Times New Roman" w:hAnsi="Times New Roman" w:cs="Times New Roman"/>
          <w:i/>
        </w:rPr>
      </w:pPr>
      <w:r w:rsidRPr="00AF1478">
        <w:rPr>
          <w:rFonts w:ascii="Times New Roman" w:hAnsi="Times New Roman" w:cs="Times New Roman"/>
          <w:i/>
        </w:rPr>
        <w:t>Lưu ý: Việc đánh giá đối với tháng 12 hằng năm hoàn t</w:t>
      </w:r>
      <w:r w:rsidR="006D2314">
        <w:rPr>
          <w:rFonts w:ascii="Times New Roman" w:hAnsi="Times New Roman" w:cs="Times New Roman"/>
          <w:i/>
        </w:rPr>
        <w:t>hành trước ngày 15/12 hằng năm.</w:t>
      </w:r>
    </w:p>
    <w:p w14:paraId="7F217E28" w14:textId="77777777" w:rsidR="00AF1478" w:rsidRPr="00AF1478" w:rsidRDefault="00AF1478" w:rsidP="00AF1478">
      <w:pPr>
        <w:spacing w:before="60" w:after="60"/>
        <w:ind w:firstLine="709"/>
        <w:rPr>
          <w:rFonts w:ascii="Times New Roman" w:hAnsi="Times New Roman" w:cs="Times New Roman"/>
          <w:b/>
        </w:rPr>
      </w:pPr>
      <w:r w:rsidRPr="00AF1478">
        <w:rPr>
          <w:rFonts w:ascii="Times New Roman" w:hAnsi="Times New Roman" w:cs="Times New Roman"/>
          <w:b/>
        </w:rPr>
        <w:t>6. BIỂU MẪU</w:t>
      </w:r>
    </w:p>
    <w:p w14:paraId="42F1BA18" w14:textId="77777777" w:rsidR="00AF1478" w:rsidRPr="00AF1478" w:rsidRDefault="00AF1478" w:rsidP="00AF1478">
      <w:pPr>
        <w:pStyle w:val="NormalWeb"/>
        <w:spacing w:before="0" w:beforeAutospacing="0" w:after="0" w:afterAutospacing="0"/>
        <w:ind w:left="360" w:firstLine="349"/>
        <w:jc w:val="both"/>
        <w:rPr>
          <w:sz w:val="28"/>
          <w:szCs w:val="28"/>
        </w:rPr>
      </w:pPr>
      <w:r w:rsidRPr="00AF1478">
        <w:rPr>
          <w:sz w:val="28"/>
          <w:szCs w:val="28"/>
        </w:rPr>
        <w:t>- Đối với CBCC trong phòng: Theo mẫu số 15B</w:t>
      </w:r>
    </w:p>
    <w:p w14:paraId="4E7D0468" w14:textId="77777777" w:rsidR="00AF1478" w:rsidRPr="00AF1478" w:rsidRDefault="00AF1478" w:rsidP="00AF1478">
      <w:pPr>
        <w:pStyle w:val="NormalWeb"/>
        <w:spacing w:before="0" w:beforeAutospacing="0" w:after="0" w:afterAutospacing="0"/>
        <w:ind w:left="360" w:firstLine="349"/>
        <w:jc w:val="both"/>
        <w:rPr>
          <w:sz w:val="28"/>
          <w:szCs w:val="28"/>
        </w:rPr>
      </w:pPr>
      <w:r w:rsidRPr="00AF1478">
        <w:rPr>
          <w:sz w:val="28"/>
          <w:szCs w:val="28"/>
        </w:rPr>
        <w:t>- Đối với Trưởng phòng: Theo mẫu 12B</w:t>
      </w:r>
    </w:p>
    <w:p w14:paraId="177EE05F" w14:textId="77777777" w:rsidR="00AF1478" w:rsidRPr="00AF1478" w:rsidRDefault="00AF1478" w:rsidP="00AF1478">
      <w:pPr>
        <w:rPr>
          <w:rFonts w:ascii="Times New Roman" w:hAnsi="Times New Roman" w:cs="Times New Roman"/>
          <w:vanish/>
        </w:rPr>
      </w:pPr>
    </w:p>
    <w:p w14:paraId="6540BE2E" w14:textId="77777777" w:rsidR="00AF1478" w:rsidRPr="00AF1478" w:rsidRDefault="00AF1478" w:rsidP="00AF1478">
      <w:pPr>
        <w:pStyle w:val="NormalWeb"/>
        <w:spacing w:before="0" w:beforeAutospacing="0" w:after="0" w:afterAutospacing="0"/>
        <w:ind w:left="360" w:firstLine="349"/>
        <w:jc w:val="both"/>
        <w:rPr>
          <w:sz w:val="28"/>
          <w:szCs w:val="28"/>
        </w:rPr>
      </w:pPr>
      <w:r w:rsidRPr="00AF1478">
        <w:rPr>
          <w:rStyle w:val="Strong"/>
          <w:sz w:val="28"/>
          <w:szCs w:val="28"/>
        </w:rPr>
        <w:t xml:space="preserve">7. HỒ SƠ LƯU </w:t>
      </w:r>
    </w:p>
    <w:tbl>
      <w:tblPr>
        <w:tblW w:w="9459" w:type="dxa"/>
        <w:tblInd w:w="108" w:type="dxa"/>
        <w:shd w:val="clear" w:color="auto" w:fill="FFFFFF"/>
        <w:tblCellMar>
          <w:left w:w="0" w:type="dxa"/>
          <w:right w:w="0" w:type="dxa"/>
        </w:tblCellMar>
        <w:tblLook w:val="04A0" w:firstRow="1" w:lastRow="0" w:firstColumn="1" w:lastColumn="0" w:noHBand="0" w:noVBand="1"/>
      </w:tblPr>
      <w:tblGrid>
        <w:gridCol w:w="759"/>
        <w:gridCol w:w="3431"/>
        <w:gridCol w:w="3661"/>
        <w:gridCol w:w="1608"/>
      </w:tblGrid>
      <w:tr w:rsidR="00AF1478" w:rsidRPr="00AF1478" w14:paraId="7153BADC" w14:textId="77777777" w:rsidTr="007E10A0">
        <w:trPr>
          <w:trHeight w:val="405"/>
        </w:trPr>
        <w:tc>
          <w:tcPr>
            <w:tcW w:w="7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CCCEF6" w14:textId="77777777" w:rsidR="00AF1478" w:rsidRPr="00AF1478" w:rsidRDefault="00AF1478" w:rsidP="007E10A0">
            <w:pPr>
              <w:pStyle w:val="NormalWeb"/>
              <w:spacing w:before="0" w:beforeAutospacing="0" w:after="0" w:afterAutospacing="0"/>
              <w:jc w:val="center"/>
              <w:rPr>
                <w:sz w:val="28"/>
                <w:szCs w:val="28"/>
              </w:rPr>
            </w:pPr>
            <w:r w:rsidRPr="00AF1478">
              <w:rPr>
                <w:rStyle w:val="Strong"/>
                <w:sz w:val="28"/>
                <w:szCs w:val="28"/>
              </w:rPr>
              <w:t>STT</w:t>
            </w:r>
          </w:p>
        </w:tc>
        <w:tc>
          <w:tcPr>
            <w:tcW w:w="39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2CB4EA" w14:textId="77777777" w:rsidR="00AF1478" w:rsidRPr="00AF1478" w:rsidRDefault="00AF1478" w:rsidP="007E10A0">
            <w:pPr>
              <w:pStyle w:val="NormalWeb"/>
              <w:spacing w:before="0" w:beforeAutospacing="0" w:after="0" w:afterAutospacing="0"/>
              <w:jc w:val="center"/>
              <w:rPr>
                <w:sz w:val="28"/>
                <w:szCs w:val="28"/>
              </w:rPr>
            </w:pPr>
            <w:r w:rsidRPr="00AF1478">
              <w:rPr>
                <w:rStyle w:val="Strong"/>
                <w:sz w:val="28"/>
                <w:szCs w:val="28"/>
              </w:rPr>
              <w:t>Nội dung hồ sơ</w:t>
            </w:r>
          </w:p>
        </w:tc>
        <w:tc>
          <w:tcPr>
            <w:tcW w:w="30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257776" w14:textId="77777777" w:rsidR="00AF1478" w:rsidRPr="00AF1478" w:rsidRDefault="00AF1478" w:rsidP="007E10A0">
            <w:pPr>
              <w:pStyle w:val="NormalWeb"/>
              <w:spacing w:before="0" w:beforeAutospacing="0" w:after="0" w:afterAutospacing="0"/>
              <w:jc w:val="center"/>
              <w:rPr>
                <w:sz w:val="28"/>
                <w:szCs w:val="28"/>
              </w:rPr>
            </w:pPr>
            <w:r w:rsidRPr="00AF1478">
              <w:rPr>
                <w:rStyle w:val="Strong"/>
                <w:sz w:val="28"/>
                <w:szCs w:val="28"/>
              </w:rPr>
              <w:t>Đơn vị lưu trữ</w:t>
            </w:r>
          </w:p>
        </w:tc>
        <w:tc>
          <w:tcPr>
            <w:tcW w:w="176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564A67C" w14:textId="77777777" w:rsidR="00AF1478" w:rsidRPr="00AF1478" w:rsidRDefault="00AF1478" w:rsidP="007E10A0">
            <w:pPr>
              <w:pStyle w:val="NormalWeb"/>
              <w:spacing w:before="0" w:beforeAutospacing="0" w:after="0" w:afterAutospacing="0"/>
              <w:jc w:val="center"/>
              <w:rPr>
                <w:sz w:val="28"/>
                <w:szCs w:val="28"/>
              </w:rPr>
            </w:pPr>
            <w:r w:rsidRPr="00AF1478">
              <w:rPr>
                <w:rStyle w:val="Strong"/>
                <w:sz w:val="28"/>
                <w:szCs w:val="28"/>
              </w:rPr>
              <w:t>Thời gian lưu</w:t>
            </w:r>
          </w:p>
        </w:tc>
      </w:tr>
      <w:tr w:rsidR="00AF1478" w:rsidRPr="00AF1478" w14:paraId="2C65C8F6" w14:textId="77777777" w:rsidTr="007E10A0">
        <w:tc>
          <w:tcPr>
            <w:tcW w:w="7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43485A1"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1</w:t>
            </w:r>
          </w:p>
        </w:tc>
        <w:tc>
          <w:tcPr>
            <w:tcW w:w="39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F74721" w14:textId="77777777" w:rsidR="00AF1478" w:rsidRPr="00AF1478" w:rsidRDefault="00AF1478" w:rsidP="007E10A0">
            <w:pPr>
              <w:pStyle w:val="NormalWeb"/>
              <w:spacing w:before="0" w:beforeAutospacing="0" w:after="0" w:afterAutospacing="0"/>
              <w:jc w:val="both"/>
              <w:rPr>
                <w:sz w:val="28"/>
                <w:szCs w:val="28"/>
              </w:rPr>
            </w:pPr>
            <w:r w:rsidRPr="00AF1478">
              <w:rPr>
                <w:sz w:val="28"/>
                <w:szCs w:val="28"/>
              </w:rPr>
              <w:t>Phiếu tự đánh giá trên Phần mềm</w:t>
            </w:r>
          </w:p>
        </w:tc>
        <w:tc>
          <w:tcPr>
            <w:tcW w:w="30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70AE6D" w14:textId="77777777" w:rsidR="00AF1478" w:rsidRPr="00AF1478" w:rsidRDefault="00AF1478" w:rsidP="007E10A0">
            <w:pPr>
              <w:pStyle w:val="NormalWeb"/>
              <w:spacing w:before="0" w:beforeAutospacing="0" w:after="0" w:afterAutospacing="0"/>
              <w:jc w:val="center"/>
              <w:rPr>
                <w:sz w:val="28"/>
                <w:szCs w:val="28"/>
              </w:rPr>
            </w:pPr>
            <w:r w:rsidRPr="00AF1478">
              <w:rPr>
                <w:sz w:val="28"/>
                <w:szCs w:val="28"/>
              </w:rPr>
              <w:t>Trên phần mềm https://dgcbccvc.hanoi.gov.vn/</w:t>
            </w:r>
          </w:p>
        </w:tc>
        <w:tc>
          <w:tcPr>
            <w:tcW w:w="0" w:type="auto"/>
            <w:tcBorders>
              <w:left w:val="single" w:sz="4" w:space="0" w:color="auto"/>
              <w:bottom w:val="single" w:sz="4" w:space="0" w:color="auto"/>
              <w:right w:val="single" w:sz="4" w:space="0" w:color="auto"/>
            </w:tcBorders>
            <w:shd w:val="clear" w:color="auto" w:fill="FFFFFF"/>
            <w:tcMar>
              <w:top w:w="30" w:type="dxa"/>
              <w:left w:w="75" w:type="dxa"/>
              <w:bottom w:w="30" w:type="dxa"/>
              <w:right w:w="75" w:type="dxa"/>
            </w:tcMar>
            <w:vAlign w:val="center"/>
          </w:tcPr>
          <w:p w14:paraId="67E08BF3" w14:textId="77777777" w:rsidR="00AF1478" w:rsidRPr="00AF1478" w:rsidRDefault="00AF1478" w:rsidP="007E10A0">
            <w:pPr>
              <w:rPr>
                <w:rFonts w:ascii="Times New Roman" w:hAnsi="Times New Roman" w:cs="Times New Roman"/>
              </w:rPr>
            </w:pPr>
          </w:p>
        </w:tc>
      </w:tr>
    </w:tbl>
    <w:p w14:paraId="57DB5D7B" w14:textId="77777777" w:rsidR="00AF1478" w:rsidRDefault="00AF1478" w:rsidP="00AF1478"/>
    <w:p w14:paraId="159E28E7" w14:textId="67671D71" w:rsidR="00247DBC" w:rsidRDefault="00247DBC"/>
    <w:p w14:paraId="79E1552F" w14:textId="77777777" w:rsidR="001B46FD" w:rsidRDefault="001B46FD"/>
    <w:p w14:paraId="6F93EB00" w14:textId="3068006E" w:rsidR="00247DBC" w:rsidRPr="00AF1478" w:rsidRDefault="00B863E2">
      <w:pPr>
        <w:rPr>
          <w:rFonts w:ascii="Times New Roman" w:hAnsi="Times New Roman" w:cs="Times New Roman"/>
          <w:b/>
        </w:rPr>
      </w:pPr>
      <w:r>
        <w:rPr>
          <w:rFonts w:ascii="Times New Roman" w:hAnsi="Times New Roman" w:cs="Times New Roman"/>
          <w:b/>
        </w:rPr>
        <w:t>3</w:t>
      </w:r>
      <w:r w:rsidR="00AF1478" w:rsidRPr="00AF1478">
        <w:rPr>
          <w:rFonts w:ascii="Times New Roman" w:hAnsi="Times New Roman" w:cs="Times New Roman"/>
          <w:b/>
        </w:rPr>
        <w:t>. QUY TRÌNH ĐÁNH GIÁ KHEN THƯỞNG, KỶ LUẬT PHÒNG Y TẾ</w:t>
      </w:r>
    </w:p>
    <w:p w14:paraId="18AB4AF9" w14:textId="77777777" w:rsidR="00AF1478" w:rsidRPr="00911CD3" w:rsidRDefault="00AF1478" w:rsidP="00AF1478">
      <w:pPr>
        <w:spacing w:before="120" w:after="120" w:line="320" w:lineRule="exact"/>
        <w:ind w:firstLine="567"/>
        <w:rPr>
          <w:rFonts w:ascii="Times New Roman" w:hAnsi="Times New Roman" w:cs="Times New Roman"/>
          <w:bCs/>
        </w:rPr>
      </w:pPr>
      <w:r w:rsidRPr="00911CD3">
        <w:rPr>
          <w:rFonts w:ascii="Times New Roman" w:hAnsi="Times New Roman" w:cs="Times New Roman"/>
          <w:bCs/>
        </w:rPr>
        <w:t>1. MỤC ĐÍCH</w:t>
      </w:r>
    </w:p>
    <w:p w14:paraId="7E68028D" w14:textId="77777777" w:rsidR="00AF1478" w:rsidRPr="00911CD3" w:rsidRDefault="00AF1478" w:rsidP="00AF1478">
      <w:pPr>
        <w:pStyle w:val="BodyText"/>
        <w:shd w:val="clear" w:color="auto" w:fill="FFFFFF"/>
        <w:spacing w:before="120" w:line="320" w:lineRule="exact"/>
        <w:ind w:firstLine="720"/>
        <w:jc w:val="both"/>
        <w:rPr>
          <w:bCs/>
          <w:sz w:val="28"/>
          <w:szCs w:val="28"/>
          <w:shd w:val="clear" w:color="auto" w:fill="FFFFFF"/>
          <w:lang w:val="en-US"/>
        </w:rPr>
      </w:pPr>
      <w:r w:rsidRPr="00911CD3">
        <w:rPr>
          <w:bCs/>
          <w:sz w:val="28"/>
          <w:szCs w:val="28"/>
          <w:lang w:val="nl-NL"/>
        </w:rPr>
        <w:t xml:space="preserve">Quy định này quy định chung về </w:t>
      </w:r>
      <w:r w:rsidRPr="00911CD3">
        <w:rPr>
          <w:bCs/>
          <w:sz w:val="28"/>
          <w:szCs w:val="28"/>
        </w:rPr>
        <w:t xml:space="preserve">trình tự tiến hành khen thưởng, kỷ luật đối với cán bộ, công chức của </w:t>
      </w:r>
      <w:r w:rsidRPr="00911CD3">
        <w:rPr>
          <w:bCs/>
          <w:sz w:val="28"/>
          <w:szCs w:val="28"/>
          <w:shd w:val="clear" w:color="auto" w:fill="FFFFFF"/>
          <w:lang w:val="en-US"/>
        </w:rPr>
        <w:t>phòng Y tế</w:t>
      </w:r>
      <w:r w:rsidRPr="00911CD3">
        <w:rPr>
          <w:bCs/>
          <w:sz w:val="28"/>
          <w:szCs w:val="28"/>
          <w:shd w:val="clear" w:color="auto" w:fill="FFFFFF"/>
        </w:rPr>
        <w:t xml:space="preserve"> theo đúng các qui định của Luật cán bộ, công chức, Luật Lao động hiện hành</w:t>
      </w:r>
      <w:r w:rsidRPr="00911CD3">
        <w:rPr>
          <w:bCs/>
          <w:sz w:val="28"/>
          <w:szCs w:val="28"/>
          <w:shd w:val="clear" w:color="auto" w:fill="FFFFFF"/>
          <w:lang w:val="en-US"/>
        </w:rPr>
        <w:t>.</w:t>
      </w:r>
    </w:p>
    <w:p w14:paraId="7736E217" w14:textId="77777777" w:rsidR="00AF1478" w:rsidRPr="00911CD3" w:rsidRDefault="00AF1478" w:rsidP="00AF1478">
      <w:pPr>
        <w:spacing w:before="120" w:after="120" w:line="320" w:lineRule="exact"/>
        <w:ind w:firstLine="567"/>
        <w:jc w:val="both"/>
        <w:rPr>
          <w:rFonts w:ascii="Times New Roman" w:hAnsi="Times New Roman" w:cs="Times New Roman"/>
          <w:bCs/>
          <w:lang w:val="nl-NL"/>
        </w:rPr>
      </w:pPr>
      <w:r w:rsidRPr="00911CD3">
        <w:rPr>
          <w:rFonts w:ascii="Times New Roman" w:hAnsi="Times New Roman" w:cs="Times New Roman"/>
          <w:bCs/>
          <w:lang w:val="nl-NL"/>
        </w:rPr>
        <w:t>2. PHẠM VI ÁP DỤNG</w:t>
      </w:r>
    </w:p>
    <w:p w14:paraId="0F8C8AC3" w14:textId="77777777" w:rsidR="00AF1478" w:rsidRPr="00911CD3" w:rsidRDefault="00AF1478" w:rsidP="00AF1478">
      <w:pPr>
        <w:pStyle w:val="t1"/>
        <w:shd w:val="clear" w:color="auto" w:fill="FFFFFF"/>
        <w:spacing w:before="120" w:beforeAutospacing="0" w:after="120" w:afterAutospacing="0" w:line="320" w:lineRule="exact"/>
        <w:ind w:firstLine="567"/>
        <w:jc w:val="both"/>
        <w:rPr>
          <w:bCs/>
          <w:color w:val="000000"/>
          <w:sz w:val="28"/>
          <w:szCs w:val="28"/>
          <w:lang w:val="nl-NL"/>
        </w:rPr>
      </w:pPr>
      <w:r w:rsidRPr="00911CD3">
        <w:rPr>
          <w:bCs/>
          <w:color w:val="000000"/>
          <w:sz w:val="28"/>
          <w:szCs w:val="28"/>
          <w:lang w:val="nl-NL"/>
        </w:rPr>
        <w:t>Áp dụng đối với công tác khen thưởng, kỷ luật cán bộ công chức của  Phòng Y tế.</w:t>
      </w:r>
    </w:p>
    <w:p w14:paraId="1DB41ECD" w14:textId="77777777" w:rsidR="00AF1478" w:rsidRPr="00911CD3" w:rsidRDefault="00AF1478" w:rsidP="00AF1478">
      <w:pPr>
        <w:pStyle w:val="t1"/>
        <w:shd w:val="clear" w:color="auto" w:fill="FFFFFF"/>
        <w:spacing w:before="120" w:beforeAutospacing="0" w:after="120" w:afterAutospacing="0" w:line="320" w:lineRule="exact"/>
        <w:ind w:firstLine="720"/>
        <w:jc w:val="both"/>
        <w:rPr>
          <w:bCs/>
          <w:color w:val="000000"/>
          <w:sz w:val="28"/>
          <w:szCs w:val="28"/>
          <w:lang w:val="nl-NL"/>
        </w:rPr>
      </w:pPr>
      <w:r w:rsidRPr="00911CD3">
        <w:rPr>
          <w:bCs/>
          <w:iCs/>
          <w:color w:val="000000"/>
          <w:sz w:val="28"/>
          <w:szCs w:val="28"/>
          <w:lang w:val="nl-NL"/>
        </w:rPr>
        <w:lastRenderedPageBreak/>
        <w:t>Quy định này quán triệt tất cả cán bộ, công chức có liên quan đến công tác tham mưu văn bản, nội dung đề xuất khen thưởng, kỷ luật.</w:t>
      </w:r>
    </w:p>
    <w:p w14:paraId="220E6EA6" w14:textId="77777777" w:rsidR="00AF1478" w:rsidRPr="00911CD3" w:rsidRDefault="00AF1478" w:rsidP="00AF1478">
      <w:pPr>
        <w:spacing w:before="120" w:after="120" w:line="320" w:lineRule="exact"/>
        <w:ind w:firstLine="567"/>
        <w:jc w:val="both"/>
        <w:rPr>
          <w:rFonts w:ascii="Times New Roman" w:hAnsi="Times New Roman" w:cs="Times New Roman"/>
          <w:bCs/>
          <w:lang w:val="nl-NL"/>
        </w:rPr>
      </w:pPr>
      <w:r w:rsidRPr="00911CD3">
        <w:rPr>
          <w:rFonts w:ascii="Times New Roman" w:hAnsi="Times New Roman" w:cs="Times New Roman"/>
          <w:bCs/>
          <w:lang w:val="nl-NL"/>
        </w:rPr>
        <w:t>3. TÀI LIỆU VIỆN DẪN</w:t>
      </w:r>
    </w:p>
    <w:p w14:paraId="1EB7976B" w14:textId="77777777" w:rsidR="00AF1478" w:rsidRPr="00911CD3" w:rsidRDefault="00AF1478" w:rsidP="00AF1478">
      <w:pPr>
        <w:spacing w:before="120" w:after="120" w:line="320" w:lineRule="exact"/>
        <w:ind w:firstLine="567"/>
        <w:jc w:val="both"/>
        <w:rPr>
          <w:rFonts w:ascii="Times New Roman" w:hAnsi="Times New Roman" w:cs="Times New Roman"/>
          <w:bCs/>
          <w:lang w:val="nl-NL"/>
        </w:rPr>
      </w:pPr>
      <w:r w:rsidRPr="00911CD3">
        <w:rPr>
          <w:rFonts w:ascii="Times New Roman" w:hAnsi="Times New Roman" w:cs="Times New Roman"/>
          <w:bCs/>
          <w:lang w:val="nl-NL"/>
        </w:rPr>
        <w:t>- Tiêu chuẩn quốc gia TCVN ISO 9001:2015</w:t>
      </w:r>
    </w:p>
    <w:p w14:paraId="0438B7CB" w14:textId="77777777" w:rsidR="00AF1478" w:rsidRPr="00911CD3" w:rsidRDefault="00AF1478" w:rsidP="00AF1478">
      <w:pPr>
        <w:spacing w:before="120" w:after="120" w:line="320" w:lineRule="exact"/>
        <w:ind w:firstLine="567"/>
        <w:jc w:val="both"/>
        <w:rPr>
          <w:rFonts w:ascii="Times New Roman" w:hAnsi="Times New Roman" w:cs="Times New Roman"/>
          <w:bCs/>
          <w:lang w:val="nl-NL"/>
        </w:rPr>
      </w:pPr>
      <w:r w:rsidRPr="00911CD3">
        <w:rPr>
          <w:rFonts w:ascii="Times New Roman" w:hAnsi="Times New Roman" w:cs="Times New Roman"/>
          <w:bCs/>
          <w:lang w:val="nl-NL"/>
        </w:rPr>
        <w:t>- Các văn bản pháp quy liên quan đề cập tại mục 5.1</w:t>
      </w:r>
    </w:p>
    <w:p w14:paraId="0EEFAB02" w14:textId="77777777" w:rsidR="00AF1478" w:rsidRPr="00911CD3" w:rsidRDefault="00AF1478" w:rsidP="00AF1478">
      <w:pPr>
        <w:spacing w:before="120" w:after="120" w:line="320" w:lineRule="exact"/>
        <w:ind w:firstLine="567"/>
        <w:jc w:val="both"/>
        <w:rPr>
          <w:rFonts w:ascii="Times New Roman" w:hAnsi="Times New Roman" w:cs="Times New Roman"/>
          <w:bCs/>
          <w:lang w:val="nl-NL"/>
        </w:rPr>
      </w:pPr>
      <w:r w:rsidRPr="00911CD3">
        <w:rPr>
          <w:rFonts w:ascii="Times New Roman" w:hAnsi="Times New Roman" w:cs="Times New Roman"/>
          <w:bCs/>
          <w:lang w:val="nl-NL"/>
        </w:rPr>
        <w:t>4. ĐỊNH NGHĨA/VIẾT TẮT</w:t>
      </w:r>
    </w:p>
    <w:p w14:paraId="1B80316A" w14:textId="77777777" w:rsidR="00AF1478" w:rsidRPr="00911CD3" w:rsidRDefault="00AF1478" w:rsidP="00AF1478">
      <w:pPr>
        <w:spacing w:before="120" w:after="120" w:line="320" w:lineRule="exact"/>
        <w:ind w:firstLine="567"/>
        <w:jc w:val="both"/>
        <w:rPr>
          <w:rFonts w:ascii="Times New Roman" w:hAnsi="Times New Roman" w:cs="Times New Roman"/>
          <w:bCs/>
          <w:lang w:val="nl-NL"/>
        </w:rPr>
      </w:pPr>
      <w:r w:rsidRPr="00911CD3">
        <w:rPr>
          <w:rFonts w:ascii="Times New Roman" w:hAnsi="Times New Roman" w:cs="Times New Roman"/>
          <w:bCs/>
        </w:rPr>
        <w:t>YT</w:t>
      </w:r>
      <w:r w:rsidRPr="00911CD3">
        <w:rPr>
          <w:rFonts w:ascii="Times New Roman" w:hAnsi="Times New Roman" w:cs="Times New Roman"/>
          <w:bCs/>
          <w:lang w:val="vi-VN"/>
        </w:rPr>
        <w:t xml:space="preserve">: </w:t>
      </w:r>
      <w:r w:rsidRPr="00911CD3">
        <w:rPr>
          <w:rFonts w:ascii="Times New Roman" w:hAnsi="Times New Roman" w:cs="Times New Roman"/>
          <w:bCs/>
        </w:rPr>
        <w:t>Y tế</w:t>
      </w:r>
      <w:r w:rsidRPr="00911CD3">
        <w:rPr>
          <w:rFonts w:ascii="Times New Roman" w:hAnsi="Times New Roman" w:cs="Times New Roman"/>
          <w:bCs/>
          <w:lang w:val="nl-NL"/>
        </w:rPr>
        <w:t xml:space="preserve"> </w:t>
      </w:r>
    </w:p>
    <w:p w14:paraId="1FF46023" w14:textId="77777777" w:rsidR="00AF1478" w:rsidRPr="00911CD3" w:rsidRDefault="00AF1478" w:rsidP="00AF1478">
      <w:pPr>
        <w:spacing w:before="60" w:after="60" w:line="480" w:lineRule="exact"/>
        <w:ind w:firstLine="567"/>
        <w:jc w:val="both"/>
        <w:rPr>
          <w:rFonts w:ascii="Times New Roman" w:hAnsi="Times New Roman" w:cs="Times New Roman"/>
          <w:bCs/>
        </w:rPr>
      </w:pPr>
      <w:r w:rsidRPr="00911CD3">
        <w:rPr>
          <w:rFonts w:ascii="Times New Roman" w:hAnsi="Times New Roman" w:cs="Times New Roman"/>
          <w:bCs/>
        </w:rPr>
        <w:t>5. NỘI DUNG QUY TRÌNH</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119"/>
        <w:gridCol w:w="2008"/>
        <w:gridCol w:w="921"/>
        <w:gridCol w:w="1276"/>
        <w:gridCol w:w="141"/>
        <w:gridCol w:w="1418"/>
      </w:tblGrid>
      <w:tr w:rsidR="00AF1478" w:rsidRPr="00AF1478" w14:paraId="4BA822E4" w14:textId="77777777" w:rsidTr="007E10A0">
        <w:tc>
          <w:tcPr>
            <w:tcW w:w="817" w:type="dxa"/>
            <w:tcBorders>
              <w:top w:val="single" w:sz="4" w:space="0" w:color="auto"/>
              <w:left w:val="single" w:sz="4" w:space="0" w:color="auto"/>
              <w:bottom w:val="single" w:sz="4" w:space="0" w:color="auto"/>
              <w:right w:val="single" w:sz="4" w:space="0" w:color="auto"/>
            </w:tcBorders>
            <w:shd w:val="clear" w:color="auto" w:fill="auto"/>
          </w:tcPr>
          <w:p w14:paraId="7D18F421" w14:textId="77777777" w:rsidR="00AF1478" w:rsidRPr="00AF1478" w:rsidRDefault="00AF1478" w:rsidP="007E10A0">
            <w:pPr>
              <w:spacing w:before="120" w:after="120" w:line="320" w:lineRule="exact"/>
              <w:jc w:val="both"/>
              <w:rPr>
                <w:rFonts w:ascii="Times New Roman" w:hAnsi="Times New Roman" w:cs="Times New Roman"/>
                <w:b/>
              </w:rPr>
            </w:pPr>
            <w:r w:rsidRPr="00AF1478">
              <w:rPr>
                <w:rFonts w:ascii="Times New Roman" w:hAnsi="Times New Roman" w:cs="Times New Roman"/>
                <w:b/>
              </w:rPr>
              <w:t>5.1</w:t>
            </w:r>
          </w:p>
        </w:tc>
        <w:tc>
          <w:tcPr>
            <w:tcW w:w="8883" w:type="dxa"/>
            <w:gridSpan w:val="6"/>
            <w:tcBorders>
              <w:top w:val="single" w:sz="4" w:space="0" w:color="auto"/>
              <w:left w:val="single" w:sz="4" w:space="0" w:color="auto"/>
              <w:bottom w:val="single" w:sz="4" w:space="0" w:color="auto"/>
              <w:right w:val="single" w:sz="4" w:space="0" w:color="auto"/>
            </w:tcBorders>
            <w:shd w:val="clear" w:color="auto" w:fill="auto"/>
          </w:tcPr>
          <w:p w14:paraId="415A98E3" w14:textId="77777777" w:rsidR="00AF1478" w:rsidRPr="00AF1478" w:rsidRDefault="00AF1478" w:rsidP="007E10A0">
            <w:pPr>
              <w:spacing w:before="120" w:after="120" w:line="320" w:lineRule="exact"/>
              <w:jc w:val="both"/>
              <w:rPr>
                <w:rFonts w:ascii="Times New Roman" w:hAnsi="Times New Roman" w:cs="Times New Roman"/>
                <w:b/>
              </w:rPr>
            </w:pPr>
            <w:r w:rsidRPr="00AF1478">
              <w:rPr>
                <w:rFonts w:ascii="Times New Roman" w:hAnsi="Times New Roman" w:cs="Times New Roman"/>
                <w:b/>
              </w:rPr>
              <w:t>Cơ sở pháp lý</w:t>
            </w:r>
          </w:p>
        </w:tc>
      </w:tr>
      <w:tr w:rsidR="00AF1478" w:rsidRPr="00AF1478" w14:paraId="2580AFD0" w14:textId="77777777" w:rsidTr="007E10A0">
        <w:tc>
          <w:tcPr>
            <w:tcW w:w="817" w:type="dxa"/>
            <w:tcBorders>
              <w:top w:val="single" w:sz="4" w:space="0" w:color="auto"/>
              <w:left w:val="single" w:sz="4" w:space="0" w:color="auto"/>
              <w:bottom w:val="single" w:sz="4" w:space="0" w:color="auto"/>
              <w:right w:val="single" w:sz="4" w:space="0" w:color="auto"/>
            </w:tcBorders>
            <w:shd w:val="clear" w:color="auto" w:fill="auto"/>
          </w:tcPr>
          <w:p w14:paraId="0C4F6A49" w14:textId="77777777" w:rsidR="00AF1478" w:rsidRPr="00AF1478" w:rsidRDefault="00AF1478" w:rsidP="007E10A0">
            <w:pPr>
              <w:spacing w:before="120" w:after="120" w:line="320" w:lineRule="exact"/>
              <w:jc w:val="both"/>
              <w:rPr>
                <w:rFonts w:ascii="Times New Roman" w:hAnsi="Times New Roman" w:cs="Times New Roman"/>
              </w:rPr>
            </w:pPr>
          </w:p>
        </w:tc>
        <w:tc>
          <w:tcPr>
            <w:tcW w:w="8883" w:type="dxa"/>
            <w:gridSpan w:val="6"/>
            <w:tcBorders>
              <w:top w:val="single" w:sz="4" w:space="0" w:color="auto"/>
              <w:left w:val="single" w:sz="4" w:space="0" w:color="auto"/>
              <w:bottom w:val="single" w:sz="4" w:space="0" w:color="auto"/>
              <w:right w:val="single" w:sz="4" w:space="0" w:color="auto"/>
            </w:tcBorders>
            <w:shd w:val="clear" w:color="auto" w:fill="auto"/>
          </w:tcPr>
          <w:p w14:paraId="5DAD23BF" w14:textId="77777777" w:rsidR="00AF1478" w:rsidRPr="00AF1478" w:rsidRDefault="00AF1478" w:rsidP="007E10A0">
            <w:pPr>
              <w:spacing w:before="120" w:after="120" w:line="320" w:lineRule="exact"/>
              <w:jc w:val="both"/>
              <w:rPr>
                <w:rFonts w:ascii="Times New Roman" w:hAnsi="Times New Roman" w:cs="Times New Roman"/>
                <w:highlight w:val="white"/>
                <w:lang w:val="nl-NL"/>
              </w:rPr>
            </w:pPr>
            <w:r w:rsidRPr="00AF1478">
              <w:rPr>
                <w:rFonts w:ascii="Times New Roman" w:hAnsi="Times New Roman" w:cs="Times New Roman"/>
                <w:highlight w:val="white"/>
                <w:lang w:val="nl-NL"/>
              </w:rPr>
              <w:t>- Luật thi đua thưởng;</w:t>
            </w:r>
          </w:p>
          <w:p w14:paraId="56413D30" w14:textId="77777777" w:rsidR="00AF1478" w:rsidRPr="00AF1478" w:rsidRDefault="00AF1478" w:rsidP="007E10A0">
            <w:pPr>
              <w:spacing w:before="120" w:after="120" w:line="320" w:lineRule="exact"/>
              <w:jc w:val="both"/>
              <w:rPr>
                <w:rFonts w:ascii="Times New Roman" w:hAnsi="Times New Roman" w:cs="Times New Roman"/>
                <w:highlight w:val="white"/>
                <w:lang w:val="nl-NL"/>
              </w:rPr>
            </w:pPr>
            <w:r w:rsidRPr="00AF1478">
              <w:rPr>
                <w:rFonts w:ascii="Times New Roman" w:hAnsi="Times New Roman" w:cs="Times New Roman"/>
                <w:highlight w:val="white"/>
                <w:lang w:val="nl-NL"/>
              </w:rPr>
              <w:t xml:space="preserve">- Luật cán bộ, công chức; Luật </w:t>
            </w:r>
            <w:bookmarkStart w:id="0" w:name="loai_1_name"/>
            <w:r w:rsidRPr="00AF1478">
              <w:rPr>
                <w:rFonts w:ascii="Times New Roman" w:hAnsi="Times New Roman" w:cs="Times New Roman"/>
                <w:highlight w:val="white"/>
                <w:lang w:val="nl-NL"/>
              </w:rPr>
              <w:t>sửa đổi, bổ sung một số điều của luật cán bộ, công chức và luật viên chức</w:t>
            </w:r>
            <w:bookmarkEnd w:id="0"/>
            <w:r w:rsidRPr="00AF1478">
              <w:rPr>
                <w:rFonts w:ascii="Times New Roman" w:hAnsi="Times New Roman" w:cs="Times New Roman"/>
                <w:highlight w:val="white"/>
                <w:lang w:val="nl-NL"/>
              </w:rPr>
              <w:t xml:space="preserve"> năm 2019;</w:t>
            </w:r>
          </w:p>
          <w:p w14:paraId="1FD53C5F" w14:textId="77777777" w:rsidR="00AF1478" w:rsidRPr="00AF1478" w:rsidRDefault="00AF1478" w:rsidP="007E10A0">
            <w:pPr>
              <w:spacing w:before="120" w:after="120" w:line="320" w:lineRule="exact"/>
              <w:jc w:val="both"/>
              <w:rPr>
                <w:rFonts w:ascii="Times New Roman" w:hAnsi="Times New Roman" w:cs="Times New Roman"/>
                <w:highlight w:val="white"/>
                <w:lang w:val="nl-NL"/>
              </w:rPr>
            </w:pPr>
            <w:r w:rsidRPr="00AF1478">
              <w:rPr>
                <w:rFonts w:ascii="Times New Roman" w:hAnsi="Times New Roman" w:cs="Times New Roman"/>
                <w:highlight w:val="white"/>
                <w:lang w:val="nl-NL"/>
              </w:rPr>
              <w:t>- Nghị định số 06/2010/NĐ-CP ngày 25/01/2010 của Chính phủ quy định những người là công chức;</w:t>
            </w:r>
          </w:p>
          <w:p w14:paraId="5279CB7F" w14:textId="77777777" w:rsidR="00AF1478" w:rsidRPr="00AF1478" w:rsidRDefault="00AF1478" w:rsidP="007E10A0">
            <w:pPr>
              <w:shd w:val="clear" w:color="auto" w:fill="FFFFFF"/>
              <w:spacing w:before="120" w:after="120" w:line="320" w:lineRule="exact"/>
              <w:jc w:val="both"/>
              <w:rPr>
                <w:rFonts w:ascii="Times New Roman" w:hAnsi="Times New Roman" w:cs="Times New Roman"/>
                <w:lang w:val="nl-NL"/>
              </w:rPr>
            </w:pPr>
            <w:r w:rsidRPr="00AF1478">
              <w:rPr>
                <w:rFonts w:ascii="Times New Roman" w:hAnsi="Times New Roman" w:cs="Times New Roman"/>
                <w:lang w:val="nl-NL"/>
              </w:rPr>
              <w:t xml:space="preserve">- Nghị Định </w:t>
            </w:r>
            <w:r w:rsidRPr="00AF1478">
              <w:rPr>
                <w:rFonts w:ascii="Times New Roman" w:hAnsi="Times New Roman" w:cs="Times New Roman"/>
                <w:shd w:val="clear" w:color="auto" w:fill="FFFFFF"/>
                <w:lang w:val="nl-NL"/>
              </w:rPr>
              <w:t xml:space="preserve">91/2017/NĐ-CP </w:t>
            </w:r>
            <w:r w:rsidRPr="00AF1478">
              <w:rPr>
                <w:rFonts w:ascii="Times New Roman" w:hAnsi="Times New Roman" w:cs="Times New Roman"/>
                <w:lang w:val="nl-NL"/>
              </w:rPr>
              <w:t>ngày 31 tháng  7 năm 2017 của Chính phủ về quy định chi tiết thi hành của Luật Thi đua, Khen thưởng .</w:t>
            </w:r>
          </w:p>
        </w:tc>
      </w:tr>
      <w:tr w:rsidR="00AF1478" w:rsidRPr="00AF1478" w14:paraId="6EAC53ED" w14:textId="77777777" w:rsidTr="007E10A0">
        <w:tc>
          <w:tcPr>
            <w:tcW w:w="817" w:type="dxa"/>
            <w:shd w:val="clear" w:color="auto" w:fill="auto"/>
          </w:tcPr>
          <w:p w14:paraId="54E58EE2" w14:textId="77777777" w:rsidR="00AF1478" w:rsidRPr="00AF1478" w:rsidRDefault="00AF1478" w:rsidP="007E10A0">
            <w:pPr>
              <w:spacing w:before="120" w:after="120" w:line="320" w:lineRule="exact"/>
              <w:jc w:val="both"/>
              <w:rPr>
                <w:rFonts w:ascii="Times New Roman" w:hAnsi="Times New Roman" w:cs="Times New Roman"/>
                <w:b/>
              </w:rPr>
            </w:pPr>
            <w:r w:rsidRPr="00AF1478">
              <w:rPr>
                <w:rFonts w:ascii="Times New Roman" w:hAnsi="Times New Roman" w:cs="Times New Roman"/>
                <w:b/>
              </w:rPr>
              <w:t>5.2</w:t>
            </w:r>
          </w:p>
        </w:tc>
        <w:tc>
          <w:tcPr>
            <w:tcW w:w="6048" w:type="dxa"/>
            <w:gridSpan w:val="3"/>
            <w:tcBorders>
              <w:top w:val="single" w:sz="4" w:space="0" w:color="auto"/>
            </w:tcBorders>
            <w:shd w:val="clear" w:color="auto" w:fill="auto"/>
          </w:tcPr>
          <w:p w14:paraId="05A76985" w14:textId="77777777" w:rsidR="00AF1478" w:rsidRPr="00AF1478" w:rsidRDefault="00AF1478" w:rsidP="007E10A0">
            <w:pPr>
              <w:spacing w:before="120" w:after="120" w:line="320" w:lineRule="exact"/>
              <w:jc w:val="both"/>
              <w:rPr>
                <w:rFonts w:ascii="Times New Roman" w:hAnsi="Times New Roman" w:cs="Times New Roman"/>
                <w:b/>
              </w:rPr>
            </w:pPr>
            <w:r w:rsidRPr="00AF1478">
              <w:rPr>
                <w:rFonts w:ascii="Times New Roman" w:hAnsi="Times New Roman" w:cs="Times New Roman"/>
                <w:b/>
              </w:rPr>
              <w:t>Thành phần hồ sơ</w:t>
            </w:r>
          </w:p>
        </w:tc>
        <w:tc>
          <w:tcPr>
            <w:tcW w:w="1276" w:type="dxa"/>
            <w:tcBorders>
              <w:top w:val="single" w:sz="4" w:space="0" w:color="auto"/>
            </w:tcBorders>
            <w:shd w:val="clear" w:color="auto" w:fill="auto"/>
          </w:tcPr>
          <w:p w14:paraId="0287B8A3" w14:textId="77777777" w:rsidR="00AF1478" w:rsidRPr="00AF1478" w:rsidRDefault="00AF1478" w:rsidP="007E10A0">
            <w:pPr>
              <w:spacing w:before="120" w:after="120" w:line="320" w:lineRule="exact"/>
              <w:jc w:val="center"/>
              <w:rPr>
                <w:rFonts w:ascii="Times New Roman" w:hAnsi="Times New Roman" w:cs="Times New Roman"/>
                <w:b/>
              </w:rPr>
            </w:pPr>
            <w:r w:rsidRPr="00AF1478">
              <w:rPr>
                <w:rFonts w:ascii="Times New Roman" w:hAnsi="Times New Roman" w:cs="Times New Roman"/>
                <w:b/>
              </w:rPr>
              <w:t>Bản gốc</w:t>
            </w:r>
          </w:p>
        </w:tc>
        <w:tc>
          <w:tcPr>
            <w:tcW w:w="1559" w:type="dxa"/>
            <w:gridSpan w:val="2"/>
            <w:tcBorders>
              <w:top w:val="single" w:sz="4" w:space="0" w:color="auto"/>
            </w:tcBorders>
            <w:shd w:val="clear" w:color="auto" w:fill="auto"/>
          </w:tcPr>
          <w:p w14:paraId="2BC2E3DD" w14:textId="77777777" w:rsidR="00AF1478" w:rsidRPr="00AF1478" w:rsidRDefault="00AF1478" w:rsidP="007E10A0">
            <w:pPr>
              <w:spacing w:before="120" w:after="120" w:line="320" w:lineRule="exact"/>
              <w:rPr>
                <w:rFonts w:ascii="Times New Roman" w:hAnsi="Times New Roman" w:cs="Times New Roman"/>
                <w:b/>
              </w:rPr>
            </w:pPr>
            <w:r w:rsidRPr="00AF1478">
              <w:rPr>
                <w:rFonts w:ascii="Times New Roman" w:hAnsi="Times New Roman" w:cs="Times New Roman"/>
                <w:b/>
              </w:rPr>
              <w:t>Bản chính</w:t>
            </w:r>
          </w:p>
        </w:tc>
      </w:tr>
      <w:tr w:rsidR="00AF1478" w:rsidRPr="00AF1478" w14:paraId="6CD45D47" w14:textId="77777777" w:rsidTr="007E10A0">
        <w:tc>
          <w:tcPr>
            <w:tcW w:w="817" w:type="dxa"/>
            <w:shd w:val="clear" w:color="auto" w:fill="auto"/>
          </w:tcPr>
          <w:p w14:paraId="641C963E" w14:textId="77777777" w:rsidR="00AF1478" w:rsidRPr="00AF1478" w:rsidRDefault="00AF1478" w:rsidP="007E10A0">
            <w:pPr>
              <w:spacing w:before="120" w:after="120" w:line="320" w:lineRule="exact"/>
              <w:jc w:val="both"/>
              <w:rPr>
                <w:rFonts w:ascii="Times New Roman" w:hAnsi="Times New Roman" w:cs="Times New Roman"/>
              </w:rPr>
            </w:pPr>
          </w:p>
        </w:tc>
        <w:tc>
          <w:tcPr>
            <w:tcW w:w="6048" w:type="dxa"/>
            <w:gridSpan w:val="3"/>
            <w:shd w:val="clear" w:color="auto" w:fill="auto"/>
          </w:tcPr>
          <w:p w14:paraId="37BCBF23"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t xml:space="preserve">Công văn, Tờ trình </w:t>
            </w:r>
          </w:p>
        </w:tc>
        <w:tc>
          <w:tcPr>
            <w:tcW w:w="1276" w:type="dxa"/>
            <w:shd w:val="clear" w:color="auto" w:fill="auto"/>
            <w:vAlign w:val="center"/>
          </w:tcPr>
          <w:p w14:paraId="5EFD69CB" w14:textId="77777777" w:rsidR="00AF1478" w:rsidRPr="00AF1478" w:rsidRDefault="00AF1478" w:rsidP="007E10A0">
            <w:pPr>
              <w:spacing w:before="120" w:after="120" w:line="320" w:lineRule="exact"/>
              <w:jc w:val="center"/>
              <w:rPr>
                <w:rFonts w:ascii="Times New Roman" w:hAnsi="Times New Roman" w:cs="Times New Roman"/>
              </w:rPr>
            </w:pPr>
          </w:p>
        </w:tc>
        <w:tc>
          <w:tcPr>
            <w:tcW w:w="1559" w:type="dxa"/>
            <w:gridSpan w:val="2"/>
            <w:shd w:val="clear" w:color="auto" w:fill="auto"/>
            <w:vAlign w:val="center"/>
          </w:tcPr>
          <w:p w14:paraId="3AD086E9"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x</w:t>
            </w:r>
          </w:p>
        </w:tc>
      </w:tr>
      <w:tr w:rsidR="00AF1478" w:rsidRPr="00AF1478" w14:paraId="68A55B8E" w14:textId="77777777" w:rsidTr="007E10A0">
        <w:tc>
          <w:tcPr>
            <w:tcW w:w="817" w:type="dxa"/>
            <w:shd w:val="clear" w:color="auto" w:fill="auto"/>
          </w:tcPr>
          <w:p w14:paraId="2A0B5552" w14:textId="77777777" w:rsidR="00AF1478" w:rsidRPr="00AF1478" w:rsidRDefault="00AF1478" w:rsidP="007E10A0">
            <w:pPr>
              <w:spacing w:before="120" w:after="120" w:line="320" w:lineRule="exact"/>
              <w:jc w:val="both"/>
              <w:rPr>
                <w:rFonts w:ascii="Times New Roman" w:hAnsi="Times New Roman" w:cs="Times New Roman"/>
              </w:rPr>
            </w:pPr>
          </w:p>
        </w:tc>
        <w:tc>
          <w:tcPr>
            <w:tcW w:w="6048" w:type="dxa"/>
            <w:gridSpan w:val="3"/>
            <w:shd w:val="clear" w:color="auto" w:fill="auto"/>
          </w:tcPr>
          <w:p w14:paraId="0FD4ED41"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t xml:space="preserve">Báo cáo thành tích tập thể, cá nhân </w:t>
            </w:r>
          </w:p>
        </w:tc>
        <w:tc>
          <w:tcPr>
            <w:tcW w:w="1276" w:type="dxa"/>
            <w:shd w:val="clear" w:color="auto" w:fill="auto"/>
            <w:vAlign w:val="center"/>
          </w:tcPr>
          <w:p w14:paraId="769E8E82" w14:textId="77777777" w:rsidR="00AF1478" w:rsidRPr="00AF1478" w:rsidRDefault="00AF1478" w:rsidP="007E10A0">
            <w:pPr>
              <w:spacing w:before="120" w:after="120" w:line="320" w:lineRule="exact"/>
              <w:jc w:val="center"/>
              <w:rPr>
                <w:rFonts w:ascii="Times New Roman" w:hAnsi="Times New Roman" w:cs="Times New Roman"/>
              </w:rPr>
            </w:pPr>
          </w:p>
        </w:tc>
        <w:tc>
          <w:tcPr>
            <w:tcW w:w="1559" w:type="dxa"/>
            <w:gridSpan w:val="2"/>
            <w:shd w:val="clear" w:color="auto" w:fill="auto"/>
            <w:vAlign w:val="center"/>
          </w:tcPr>
          <w:p w14:paraId="3BCDFE66"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x</w:t>
            </w:r>
          </w:p>
        </w:tc>
      </w:tr>
      <w:tr w:rsidR="00AF1478" w:rsidRPr="00AF1478" w14:paraId="5111B7AA" w14:textId="77777777" w:rsidTr="007E10A0">
        <w:tc>
          <w:tcPr>
            <w:tcW w:w="817" w:type="dxa"/>
            <w:shd w:val="clear" w:color="auto" w:fill="auto"/>
          </w:tcPr>
          <w:p w14:paraId="2AB641E3" w14:textId="77777777" w:rsidR="00AF1478" w:rsidRPr="00AF1478" w:rsidRDefault="00AF1478" w:rsidP="007E10A0">
            <w:pPr>
              <w:spacing w:before="120" w:after="120" w:line="320" w:lineRule="exact"/>
              <w:jc w:val="both"/>
              <w:rPr>
                <w:rFonts w:ascii="Times New Roman" w:hAnsi="Times New Roman" w:cs="Times New Roman"/>
              </w:rPr>
            </w:pPr>
          </w:p>
        </w:tc>
        <w:tc>
          <w:tcPr>
            <w:tcW w:w="6048" w:type="dxa"/>
            <w:gridSpan w:val="3"/>
            <w:shd w:val="clear" w:color="auto" w:fill="auto"/>
          </w:tcPr>
          <w:p w14:paraId="2D0A5923"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t xml:space="preserve">Trích ngang thành tích tập thể, cá nhân </w:t>
            </w:r>
          </w:p>
        </w:tc>
        <w:tc>
          <w:tcPr>
            <w:tcW w:w="1276" w:type="dxa"/>
            <w:shd w:val="clear" w:color="auto" w:fill="auto"/>
            <w:vAlign w:val="center"/>
          </w:tcPr>
          <w:p w14:paraId="010A6BFC" w14:textId="77777777" w:rsidR="00AF1478" w:rsidRPr="00AF1478" w:rsidRDefault="00AF1478" w:rsidP="007E10A0">
            <w:pPr>
              <w:spacing w:before="120" w:after="120" w:line="320" w:lineRule="exact"/>
              <w:jc w:val="center"/>
              <w:rPr>
                <w:rFonts w:ascii="Times New Roman" w:hAnsi="Times New Roman" w:cs="Times New Roman"/>
              </w:rPr>
            </w:pPr>
          </w:p>
        </w:tc>
        <w:tc>
          <w:tcPr>
            <w:tcW w:w="1559" w:type="dxa"/>
            <w:gridSpan w:val="2"/>
            <w:shd w:val="clear" w:color="auto" w:fill="auto"/>
            <w:vAlign w:val="center"/>
          </w:tcPr>
          <w:p w14:paraId="07DD54FA"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x</w:t>
            </w:r>
          </w:p>
        </w:tc>
      </w:tr>
      <w:tr w:rsidR="00AF1478" w:rsidRPr="00AF1478" w14:paraId="3F6AF7C8" w14:textId="77777777" w:rsidTr="007E10A0">
        <w:tc>
          <w:tcPr>
            <w:tcW w:w="817" w:type="dxa"/>
            <w:shd w:val="clear" w:color="auto" w:fill="auto"/>
          </w:tcPr>
          <w:p w14:paraId="2FBFC69E" w14:textId="77777777" w:rsidR="00AF1478" w:rsidRPr="00AF1478" w:rsidRDefault="00AF1478" w:rsidP="007E10A0">
            <w:pPr>
              <w:spacing w:before="120" w:after="120" w:line="320" w:lineRule="exact"/>
              <w:jc w:val="both"/>
              <w:rPr>
                <w:rFonts w:ascii="Times New Roman" w:hAnsi="Times New Roman" w:cs="Times New Roman"/>
              </w:rPr>
            </w:pPr>
          </w:p>
        </w:tc>
        <w:tc>
          <w:tcPr>
            <w:tcW w:w="6048" w:type="dxa"/>
            <w:gridSpan w:val="3"/>
            <w:shd w:val="clear" w:color="auto" w:fill="auto"/>
          </w:tcPr>
          <w:p w14:paraId="6B337310"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t>Biên bản</w:t>
            </w:r>
          </w:p>
        </w:tc>
        <w:tc>
          <w:tcPr>
            <w:tcW w:w="1276" w:type="dxa"/>
            <w:shd w:val="clear" w:color="auto" w:fill="auto"/>
            <w:vAlign w:val="center"/>
          </w:tcPr>
          <w:p w14:paraId="2FD21A95" w14:textId="77777777" w:rsidR="00AF1478" w:rsidRPr="00AF1478" w:rsidRDefault="00AF1478" w:rsidP="007E10A0">
            <w:pPr>
              <w:spacing w:before="120" w:after="120" w:line="320" w:lineRule="exact"/>
              <w:jc w:val="center"/>
              <w:rPr>
                <w:rFonts w:ascii="Times New Roman" w:hAnsi="Times New Roman" w:cs="Times New Roman"/>
              </w:rPr>
            </w:pPr>
          </w:p>
        </w:tc>
        <w:tc>
          <w:tcPr>
            <w:tcW w:w="1559" w:type="dxa"/>
            <w:gridSpan w:val="2"/>
            <w:shd w:val="clear" w:color="auto" w:fill="auto"/>
            <w:vAlign w:val="center"/>
          </w:tcPr>
          <w:p w14:paraId="2A52A404"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x</w:t>
            </w:r>
          </w:p>
        </w:tc>
      </w:tr>
      <w:tr w:rsidR="00AF1478" w:rsidRPr="00AF1478" w14:paraId="0D131E19" w14:textId="77777777" w:rsidTr="007E10A0">
        <w:tc>
          <w:tcPr>
            <w:tcW w:w="817" w:type="dxa"/>
            <w:shd w:val="clear" w:color="auto" w:fill="auto"/>
          </w:tcPr>
          <w:p w14:paraId="05B094B1" w14:textId="77777777" w:rsidR="00AF1478" w:rsidRPr="00AF1478" w:rsidRDefault="00AF1478" w:rsidP="007E10A0">
            <w:pPr>
              <w:spacing w:before="120" w:after="120" w:line="320" w:lineRule="exact"/>
              <w:jc w:val="both"/>
              <w:rPr>
                <w:rFonts w:ascii="Times New Roman" w:hAnsi="Times New Roman" w:cs="Times New Roman"/>
                <w:b/>
              </w:rPr>
            </w:pPr>
            <w:r w:rsidRPr="00AF1478">
              <w:rPr>
                <w:rFonts w:ascii="Times New Roman" w:hAnsi="Times New Roman" w:cs="Times New Roman"/>
                <w:b/>
              </w:rPr>
              <w:t>5.3</w:t>
            </w:r>
          </w:p>
        </w:tc>
        <w:tc>
          <w:tcPr>
            <w:tcW w:w="8883" w:type="dxa"/>
            <w:gridSpan w:val="6"/>
            <w:shd w:val="clear" w:color="auto" w:fill="auto"/>
          </w:tcPr>
          <w:p w14:paraId="62450664" w14:textId="77777777" w:rsidR="00AF1478" w:rsidRPr="00AF1478" w:rsidRDefault="00AF1478" w:rsidP="007E10A0">
            <w:pPr>
              <w:spacing w:before="120" w:after="120" w:line="320" w:lineRule="exact"/>
              <w:rPr>
                <w:rFonts w:ascii="Times New Roman" w:hAnsi="Times New Roman" w:cs="Times New Roman"/>
                <w:b/>
              </w:rPr>
            </w:pPr>
            <w:r w:rsidRPr="00AF1478">
              <w:rPr>
                <w:rFonts w:ascii="Times New Roman" w:hAnsi="Times New Roman" w:cs="Times New Roman"/>
                <w:b/>
              </w:rPr>
              <w:t>Số lượng hồ sơ</w:t>
            </w:r>
          </w:p>
        </w:tc>
      </w:tr>
      <w:tr w:rsidR="00AF1478" w:rsidRPr="00AF1478" w14:paraId="5B634E99" w14:textId="77777777" w:rsidTr="007E10A0">
        <w:tc>
          <w:tcPr>
            <w:tcW w:w="817" w:type="dxa"/>
            <w:shd w:val="clear" w:color="auto" w:fill="auto"/>
          </w:tcPr>
          <w:p w14:paraId="31764A8C" w14:textId="77777777" w:rsidR="00AF1478" w:rsidRPr="00AF1478" w:rsidRDefault="00AF1478" w:rsidP="007E10A0">
            <w:pPr>
              <w:spacing w:before="120" w:after="120" w:line="320" w:lineRule="exact"/>
              <w:jc w:val="both"/>
              <w:rPr>
                <w:rFonts w:ascii="Times New Roman" w:hAnsi="Times New Roman" w:cs="Times New Roman"/>
              </w:rPr>
            </w:pPr>
          </w:p>
        </w:tc>
        <w:tc>
          <w:tcPr>
            <w:tcW w:w="8883" w:type="dxa"/>
            <w:gridSpan w:val="6"/>
            <w:shd w:val="clear" w:color="auto" w:fill="auto"/>
          </w:tcPr>
          <w:p w14:paraId="2216AFCF" w14:textId="77777777" w:rsidR="00AF1478" w:rsidRPr="00AF1478" w:rsidRDefault="00AF1478" w:rsidP="007E10A0">
            <w:pPr>
              <w:spacing w:before="120" w:after="120" w:line="320" w:lineRule="exact"/>
              <w:rPr>
                <w:rFonts w:ascii="Times New Roman" w:hAnsi="Times New Roman" w:cs="Times New Roman"/>
              </w:rPr>
            </w:pPr>
            <w:r w:rsidRPr="00AF1478">
              <w:rPr>
                <w:rFonts w:ascii="Times New Roman" w:hAnsi="Times New Roman" w:cs="Times New Roman"/>
              </w:rPr>
              <w:t xml:space="preserve">01 bộ hồ sơ </w:t>
            </w:r>
          </w:p>
        </w:tc>
      </w:tr>
      <w:tr w:rsidR="00AF1478" w:rsidRPr="00AF1478" w14:paraId="2E7415E3" w14:textId="77777777" w:rsidTr="007E10A0">
        <w:tc>
          <w:tcPr>
            <w:tcW w:w="817" w:type="dxa"/>
            <w:shd w:val="clear" w:color="auto" w:fill="auto"/>
          </w:tcPr>
          <w:p w14:paraId="0BCB187B" w14:textId="77777777" w:rsidR="00AF1478" w:rsidRPr="00AF1478" w:rsidRDefault="00AF1478" w:rsidP="007E10A0">
            <w:pPr>
              <w:spacing w:before="120" w:after="120" w:line="320" w:lineRule="exact"/>
              <w:jc w:val="both"/>
              <w:rPr>
                <w:rFonts w:ascii="Times New Roman" w:hAnsi="Times New Roman" w:cs="Times New Roman"/>
                <w:b/>
              </w:rPr>
            </w:pPr>
            <w:r w:rsidRPr="00AF1478">
              <w:rPr>
                <w:rFonts w:ascii="Times New Roman" w:hAnsi="Times New Roman" w:cs="Times New Roman"/>
                <w:b/>
              </w:rPr>
              <w:t>5.4</w:t>
            </w:r>
          </w:p>
        </w:tc>
        <w:tc>
          <w:tcPr>
            <w:tcW w:w="8883" w:type="dxa"/>
            <w:gridSpan w:val="6"/>
            <w:shd w:val="clear" w:color="auto" w:fill="auto"/>
          </w:tcPr>
          <w:p w14:paraId="0976D272" w14:textId="77777777" w:rsidR="00AF1478" w:rsidRPr="00AF1478" w:rsidRDefault="00AF1478" w:rsidP="007E10A0">
            <w:pPr>
              <w:spacing w:before="120" w:after="120" w:line="320" w:lineRule="exact"/>
              <w:rPr>
                <w:rFonts w:ascii="Times New Roman" w:hAnsi="Times New Roman" w:cs="Times New Roman"/>
                <w:b/>
              </w:rPr>
            </w:pPr>
            <w:r w:rsidRPr="00AF1478">
              <w:rPr>
                <w:rFonts w:ascii="Times New Roman" w:hAnsi="Times New Roman" w:cs="Times New Roman"/>
                <w:b/>
              </w:rPr>
              <w:t>Thời gian xử lý</w:t>
            </w:r>
          </w:p>
        </w:tc>
      </w:tr>
      <w:tr w:rsidR="00AF1478" w:rsidRPr="00AF1478" w14:paraId="330C422A" w14:textId="77777777" w:rsidTr="007E10A0">
        <w:tc>
          <w:tcPr>
            <w:tcW w:w="817" w:type="dxa"/>
            <w:shd w:val="clear" w:color="auto" w:fill="auto"/>
          </w:tcPr>
          <w:p w14:paraId="36788154" w14:textId="77777777" w:rsidR="00AF1478" w:rsidRPr="00AF1478" w:rsidRDefault="00AF1478" w:rsidP="007E10A0">
            <w:pPr>
              <w:spacing w:before="120" w:after="120" w:line="320" w:lineRule="exact"/>
              <w:jc w:val="both"/>
              <w:rPr>
                <w:rFonts w:ascii="Times New Roman" w:hAnsi="Times New Roman" w:cs="Times New Roman"/>
              </w:rPr>
            </w:pPr>
          </w:p>
        </w:tc>
        <w:tc>
          <w:tcPr>
            <w:tcW w:w="8883" w:type="dxa"/>
            <w:gridSpan w:val="6"/>
            <w:shd w:val="clear" w:color="auto" w:fill="auto"/>
          </w:tcPr>
          <w:p w14:paraId="48064184" w14:textId="77777777" w:rsidR="00AF1478" w:rsidRPr="00AF1478" w:rsidRDefault="00AF1478" w:rsidP="007E10A0">
            <w:pPr>
              <w:spacing w:before="120" w:after="120" w:line="320" w:lineRule="exact"/>
              <w:rPr>
                <w:rFonts w:ascii="Times New Roman" w:hAnsi="Times New Roman" w:cs="Times New Roman"/>
              </w:rPr>
            </w:pPr>
            <w:r w:rsidRPr="00AF1478">
              <w:rPr>
                <w:rFonts w:ascii="Times New Roman" w:hAnsi="Times New Roman" w:cs="Times New Roman"/>
              </w:rPr>
              <w:t>01 ngày đến 03 ngày</w:t>
            </w:r>
          </w:p>
        </w:tc>
      </w:tr>
      <w:tr w:rsidR="00AF1478" w:rsidRPr="00AF1478" w14:paraId="403426D7" w14:textId="77777777" w:rsidTr="007E10A0">
        <w:tc>
          <w:tcPr>
            <w:tcW w:w="817" w:type="dxa"/>
            <w:shd w:val="clear" w:color="auto" w:fill="auto"/>
          </w:tcPr>
          <w:p w14:paraId="78531D98" w14:textId="77777777" w:rsidR="00AF1478" w:rsidRPr="00AF1478" w:rsidRDefault="00AF1478" w:rsidP="007E10A0">
            <w:pPr>
              <w:spacing w:before="120" w:after="120" w:line="320" w:lineRule="exact"/>
              <w:jc w:val="both"/>
              <w:rPr>
                <w:rFonts w:ascii="Times New Roman" w:hAnsi="Times New Roman" w:cs="Times New Roman"/>
                <w:b/>
              </w:rPr>
            </w:pPr>
            <w:r w:rsidRPr="00AF1478">
              <w:rPr>
                <w:rFonts w:ascii="Times New Roman" w:hAnsi="Times New Roman" w:cs="Times New Roman"/>
                <w:b/>
              </w:rPr>
              <w:t>5.5</w:t>
            </w:r>
          </w:p>
        </w:tc>
        <w:tc>
          <w:tcPr>
            <w:tcW w:w="8883" w:type="dxa"/>
            <w:gridSpan w:val="6"/>
            <w:shd w:val="clear" w:color="auto" w:fill="auto"/>
          </w:tcPr>
          <w:p w14:paraId="27A35658" w14:textId="77777777" w:rsidR="00AF1478" w:rsidRPr="00AF1478" w:rsidRDefault="00AF1478" w:rsidP="007E10A0">
            <w:pPr>
              <w:spacing w:before="120" w:after="120" w:line="320" w:lineRule="exact"/>
              <w:jc w:val="both"/>
              <w:rPr>
                <w:rFonts w:ascii="Times New Roman" w:hAnsi="Times New Roman" w:cs="Times New Roman"/>
                <w:b/>
              </w:rPr>
            </w:pPr>
            <w:r w:rsidRPr="00AF1478">
              <w:rPr>
                <w:rFonts w:ascii="Times New Roman" w:hAnsi="Times New Roman" w:cs="Times New Roman"/>
                <w:b/>
              </w:rPr>
              <w:t>Quy trình xử lý công việc:</w:t>
            </w:r>
          </w:p>
        </w:tc>
      </w:tr>
      <w:tr w:rsidR="00AF1478" w:rsidRPr="00AF1478" w14:paraId="27BF816D" w14:textId="77777777" w:rsidTr="007E10A0">
        <w:tc>
          <w:tcPr>
            <w:tcW w:w="817" w:type="dxa"/>
            <w:shd w:val="clear" w:color="auto" w:fill="auto"/>
          </w:tcPr>
          <w:p w14:paraId="2BC2DAC7" w14:textId="77777777" w:rsidR="00AF1478" w:rsidRPr="00AF1478" w:rsidRDefault="00AF1478" w:rsidP="007E10A0">
            <w:pPr>
              <w:spacing w:before="120" w:after="120" w:line="320" w:lineRule="exact"/>
              <w:jc w:val="both"/>
              <w:rPr>
                <w:rFonts w:ascii="Times New Roman" w:hAnsi="Times New Roman" w:cs="Times New Roman"/>
                <w:b/>
              </w:rPr>
            </w:pPr>
            <w:r w:rsidRPr="00AF1478">
              <w:rPr>
                <w:rFonts w:ascii="Times New Roman" w:hAnsi="Times New Roman" w:cs="Times New Roman"/>
                <w:b/>
              </w:rPr>
              <w:t>5.5.1</w:t>
            </w:r>
          </w:p>
        </w:tc>
        <w:tc>
          <w:tcPr>
            <w:tcW w:w="8883" w:type="dxa"/>
            <w:gridSpan w:val="6"/>
            <w:shd w:val="clear" w:color="auto" w:fill="auto"/>
          </w:tcPr>
          <w:p w14:paraId="6D4FC182" w14:textId="77777777" w:rsidR="00AF1478" w:rsidRPr="00AF1478" w:rsidRDefault="00AF1478" w:rsidP="007E10A0">
            <w:pPr>
              <w:spacing w:before="120" w:after="120" w:line="320" w:lineRule="exact"/>
              <w:jc w:val="both"/>
              <w:rPr>
                <w:rFonts w:ascii="Times New Roman" w:hAnsi="Times New Roman" w:cs="Times New Roman"/>
                <w:b/>
              </w:rPr>
            </w:pPr>
            <w:r w:rsidRPr="00AF1478">
              <w:rPr>
                <w:rFonts w:ascii="Times New Roman" w:hAnsi="Times New Roman" w:cs="Times New Roman"/>
                <w:b/>
              </w:rPr>
              <w:t>Quy trình đề xuất khen thưởng</w:t>
            </w:r>
          </w:p>
        </w:tc>
      </w:tr>
      <w:tr w:rsidR="00AF1478" w:rsidRPr="00AF1478" w14:paraId="7F3E7BF9" w14:textId="77777777" w:rsidTr="007E10A0">
        <w:tc>
          <w:tcPr>
            <w:tcW w:w="817" w:type="dxa"/>
            <w:tcBorders>
              <w:bottom w:val="nil"/>
            </w:tcBorders>
            <w:shd w:val="clear" w:color="auto" w:fill="auto"/>
            <w:vAlign w:val="center"/>
          </w:tcPr>
          <w:p w14:paraId="78D50D55" w14:textId="77777777" w:rsidR="00AF1478" w:rsidRPr="00AF1478" w:rsidRDefault="00AF1478" w:rsidP="007E10A0">
            <w:pPr>
              <w:spacing w:before="120" w:after="120" w:line="320" w:lineRule="exact"/>
              <w:jc w:val="center"/>
              <w:rPr>
                <w:rFonts w:ascii="Times New Roman" w:hAnsi="Times New Roman" w:cs="Times New Roman"/>
                <w:b/>
              </w:rPr>
            </w:pPr>
            <w:r w:rsidRPr="00AF1478">
              <w:rPr>
                <w:rFonts w:ascii="Times New Roman" w:hAnsi="Times New Roman" w:cs="Times New Roman"/>
                <w:b/>
              </w:rPr>
              <w:t>TT</w:t>
            </w:r>
          </w:p>
        </w:tc>
        <w:tc>
          <w:tcPr>
            <w:tcW w:w="3119" w:type="dxa"/>
            <w:tcBorders>
              <w:bottom w:val="nil"/>
            </w:tcBorders>
            <w:shd w:val="clear" w:color="auto" w:fill="auto"/>
            <w:vAlign w:val="center"/>
          </w:tcPr>
          <w:p w14:paraId="206D74CF" w14:textId="77777777" w:rsidR="00AF1478" w:rsidRPr="00AF1478" w:rsidRDefault="00AF1478" w:rsidP="007E10A0">
            <w:pPr>
              <w:spacing w:before="120" w:after="120" w:line="320" w:lineRule="exact"/>
              <w:jc w:val="center"/>
              <w:rPr>
                <w:rFonts w:ascii="Times New Roman" w:hAnsi="Times New Roman" w:cs="Times New Roman"/>
                <w:b/>
              </w:rPr>
            </w:pPr>
            <w:r w:rsidRPr="00AF1478">
              <w:rPr>
                <w:rFonts w:ascii="Times New Roman" w:hAnsi="Times New Roman" w:cs="Times New Roman"/>
                <w:b/>
              </w:rPr>
              <w:t>Trình tự</w:t>
            </w:r>
          </w:p>
        </w:tc>
        <w:tc>
          <w:tcPr>
            <w:tcW w:w="2008" w:type="dxa"/>
            <w:tcBorders>
              <w:bottom w:val="nil"/>
            </w:tcBorders>
            <w:shd w:val="clear" w:color="auto" w:fill="auto"/>
            <w:vAlign w:val="center"/>
          </w:tcPr>
          <w:p w14:paraId="2226F7A7" w14:textId="77777777" w:rsidR="00AF1478" w:rsidRPr="00AF1478" w:rsidRDefault="00AF1478" w:rsidP="007E10A0">
            <w:pPr>
              <w:spacing w:before="120" w:after="120" w:line="320" w:lineRule="exact"/>
              <w:jc w:val="center"/>
              <w:rPr>
                <w:rFonts w:ascii="Times New Roman" w:hAnsi="Times New Roman" w:cs="Times New Roman"/>
                <w:b/>
              </w:rPr>
            </w:pPr>
            <w:r w:rsidRPr="00AF1478">
              <w:rPr>
                <w:rFonts w:ascii="Times New Roman" w:hAnsi="Times New Roman" w:cs="Times New Roman"/>
                <w:b/>
              </w:rPr>
              <w:t>Trách nhiệm</w:t>
            </w:r>
          </w:p>
        </w:tc>
        <w:tc>
          <w:tcPr>
            <w:tcW w:w="2338" w:type="dxa"/>
            <w:gridSpan w:val="3"/>
            <w:tcBorders>
              <w:bottom w:val="nil"/>
            </w:tcBorders>
            <w:shd w:val="clear" w:color="auto" w:fill="auto"/>
            <w:vAlign w:val="center"/>
          </w:tcPr>
          <w:p w14:paraId="4BF77BF6" w14:textId="77777777" w:rsidR="00AF1478" w:rsidRPr="00AF1478" w:rsidRDefault="00AF1478" w:rsidP="007E10A0">
            <w:pPr>
              <w:spacing w:before="120" w:after="120" w:line="320" w:lineRule="exact"/>
              <w:jc w:val="center"/>
              <w:rPr>
                <w:rFonts w:ascii="Times New Roman" w:hAnsi="Times New Roman" w:cs="Times New Roman"/>
                <w:b/>
              </w:rPr>
            </w:pPr>
            <w:r w:rsidRPr="00AF1478">
              <w:rPr>
                <w:rFonts w:ascii="Times New Roman" w:hAnsi="Times New Roman" w:cs="Times New Roman"/>
                <w:b/>
              </w:rPr>
              <w:t>Thời gian</w:t>
            </w:r>
          </w:p>
        </w:tc>
        <w:tc>
          <w:tcPr>
            <w:tcW w:w="1418" w:type="dxa"/>
            <w:tcBorders>
              <w:bottom w:val="nil"/>
            </w:tcBorders>
            <w:shd w:val="clear" w:color="auto" w:fill="auto"/>
            <w:vAlign w:val="center"/>
          </w:tcPr>
          <w:p w14:paraId="705B7258" w14:textId="77777777" w:rsidR="00AF1478" w:rsidRPr="00AF1478" w:rsidRDefault="00AF1478" w:rsidP="007E10A0">
            <w:pPr>
              <w:spacing w:before="120" w:after="120" w:line="320" w:lineRule="exact"/>
              <w:jc w:val="center"/>
              <w:rPr>
                <w:rFonts w:ascii="Times New Roman" w:hAnsi="Times New Roman" w:cs="Times New Roman"/>
                <w:b/>
              </w:rPr>
            </w:pPr>
            <w:r w:rsidRPr="00AF1478">
              <w:rPr>
                <w:rFonts w:ascii="Times New Roman" w:hAnsi="Times New Roman" w:cs="Times New Roman"/>
                <w:b/>
              </w:rPr>
              <w:t>Kết quả</w:t>
            </w:r>
          </w:p>
        </w:tc>
      </w:tr>
      <w:tr w:rsidR="00AF1478" w:rsidRPr="00AF1478" w14:paraId="5C5F71E9" w14:textId="77777777" w:rsidTr="007E10A0">
        <w:tc>
          <w:tcPr>
            <w:tcW w:w="817" w:type="dxa"/>
            <w:shd w:val="clear" w:color="auto" w:fill="auto"/>
            <w:vAlign w:val="center"/>
          </w:tcPr>
          <w:p w14:paraId="1B26EFC7"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lastRenderedPageBreak/>
              <w:t>B1</w:t>
            </w:r>
          </w:p>
        </w:tc>
        <w:tc>
          <w:tcPr>
            <w:tcW w:w="3119" w:type="dxa"/>
            <w:shd w:val="clear" w:color="auto" w:fill="auto"/>
            <w:vAlign w:val="center"/>
          </w:tcPr>
          <w:p w14:paraId="3FC9638F"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Chuyên viên được giao trực tiếp xử lý hồ sơ</w:t>
            </w:r>
          </w:p>
        </w:tc>
        <w:tc>
          <w:tcPr>
            <w:tcW w:w="2008" w:type="dxa"/>
            <w:shd w:val="clear" w:color="auto" w:fill="auto"/>
            <w:vAlign w:val="center"/>
          </w:tcPr>
          <w:p w14:paraId="2BFD3C9E"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Chuyên viên được giao trực tiếp</w:t>
            </w:r>
          </w:p>
        </w:tc>
        <w:tc>
          <w:tcPr>
            <w:tcW w:w="2338" w:type="dxa"/>
            <w:gridSpan w:val="3"/>
            <w:shd w:val="clear" w:color="auto" w:fill="auto"/>
            <w:vAlign w:val="center"/>
          </w:tcPr>
          <w:p w14:paraId="2D0B40CE"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½ ngày</w:t>
            </w:r>
          </w:p>
          <w:p w14:paraId="23C1FCA6" w14:textId="77777777" w:rsidR="00AF1478" w:rsidRPr="00AF1478" w:rsidRDefault="00AF1478" w:rsidP="007E10A0">
            <w:pPr>
              <w:spacing w:before="120" w:after="120" w:line="320" w:lineRule="exact"/>
              <w:jc w:val="center"/>
              <w:rPr>
                <w:rFonts w:ascii="Times New Roman" w:hAnsi="Times New Roman" w:cs="Times New Roman"/>
              </w:rPr>
            </w:pPr>
          </w:p>
        </w:tc>
        <w:tc>
          <w:tcPr>
            <w:tcW w:w="1418" w:type="dxa"/>
            <w:shd w:val="clear" w:color="auto" w:fill="auto"/>
            <w:vAlign w:val="center"/>
          </w:tcPr>
          <w:p w14:paraId="64062FAA"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Văn bản</w:t>
            </w:r>
          </w:p>
        </w:tc>
      </w:tr>
      <w:tr w:rsidR="00AF1478" w:rsidRPr="00AF1478" w14:paraId="374EDA43" w14:textId="77777777" w:rsidTr="007E10A0">
        <w:tc>
          <w:tcPr>
            <w:tcW w:w="817" w:type="dxa"/>
            <w:shd w:val="clear" w:color="auto" w:fill="auto"/>
            <w:vAlign w:val="center"/>
          </w:tcPr>
          <w:p w14:paraId="54A1D9BA"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t>B2</w:t>
            </w:r>
          </w:p>
        </w:tc>
        <w:tc>
          <w:tcPr>
            <w:tcW w:w="3119" w:type="dxa"/>
            <w:shd w:val="clear" w:color="auto" w:fill="auto"/>
            <w:vAlign w:val="center"/>
          </w:tcPr>
          <w:p w14:paraId="602A857E"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t>Tham mưu tổ chức họp Phòng đề xuất khen thưởng</w:t>
            </w:r>
          </w:p>
        </w:tc>
        <w:tc>
          <w:tcPr>
            <w:tcW w:w="2008" w:type="dxa"/>
            <w:shd w:val="clear" w:color="auto" w:fill="auto"/>
            <w:vAlign w:val="center"/>
          </w:tcPr>
          <w:p w14:paraId="5A501334"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Chuyên viên được giao trực tiếp và cán bộ trong Phòng</w:t>
            </w:r>
          </w:p>
          <w:p w14:paraId="4CFDA953" w14:textId="77777777" w:rsidR="00AF1478" w:rsidRPr="00AF1478" w:rsidRDefault="00AF1478" w:rsidP="007E10A0">
            <w:pPr>
              <w:spacing w:before="120" w:after="120" w:line="320" w:lineRule="exact"/>
              <w:jc w:val="center"/>
              <w:rPr>
                <w:rFonts w:ascii="Times New Roman" w:hAnsi="Times New Roman" w:cs="Times New Roman"/>
              </w:rPr>
            </w:pPr>
          </w:p>
        </w:tc>
        <w:tc>
          <w:tcPr>
            <w:tcW w:w="2338" w:type="dxa"/>
            <w:gridSpan w:val="3"/>
            <w:shd w:val="clear" w:color="auto" w:fill="auto"/>
          </w:tcPr>
          <w:p w14:paraId="3A55C386" w14:textId="77777777" w:rsidR="00AF1478" w:rsidRPr="00AF1478" w:rsidRDefault="00AF1478" w:rsidP="007E10A0">
            <w:pPr>
              <w:spacing w:before="120" w:after="120" w:line="320" w:lineRule="exact"/>
              <w:rPr>
                <w:rFonts w:ascii="Times New Roman" w:hAnsi="Times New Roman" w:cs="Times New Roman"/>
              </w:rPr>
            </w:pPr>
          </w:p>
          <w:p w14:paraId="073AB484" w14:textId="77777777" w:rsidR="00AF1478" w:rsidRPr="00AF1478" w:rsidRDefault="00AF1478" w:rsidP="007E10A0">
            <w:pPr>
              <w:spacing w:before="120" w:after="120" w:line="320" w:lineRule="exact"/>
              <w:rPr>
                <w:rFonts w:ascii="Times New Roman" w:hAnsi="Times New Roman" w:cs="Times New Roman"/>
              </w:rPr>
            </w:pPr>
            <w:r w:rsidRPr="00AF1478">
              <w:rPr>
                <w:rFonts w:ascii="Times New Roman" w:hAnsi="Times New Roman" w:cs="Times New Roman"/>
              </w:rPr>
              <w:t xml:space="preserve">      ½ ngày</w:t>
            </w:r>
          </w:p>
          <w:p w14:paraId="722BCE58" w14:textId="77777777" w:rsidR="00AF1478" w:rsidRPr="00AF1478" w:rsidRDefault="00AF1478" w:rsidP="007E10A0">
            <w:pPr>
              <w:spacing w:before="120" w:after="120" w:line="320" w:lineRule="exact"/>
              <w:jc w:val="center"/>
              <w:rPr>
                <w:rFonts w:ascii="Times New Roman" w:hAnsi="Times New Roman" w:cs="Times New Roman"/>
              </w:rPr>
            </w:pPr>
          </w:p>
          <w:p w14:paraId="1597EE1F" w14:textId="77777777" w:rsidR="00AF1478" w:rsidRPr="00AF1478" w:rsidRDefault="00AF1478" w:rsidP="007E10A0">
            <w:pPr>
              <w:spacing w:before="120" w:after="120" w:line="320" w:lineRule="exact"/>
              <w:rPr>
                <w:rFonts w:ascii="Times New Roman" w:hAnsi="Times New Roman" w:cs="Times New Roman"/>
              </w:rPr>
            </w:pPr>
          </w:p>
        </w:tc>
        <w:tc>
          <w:tcPr>
            <w:tcW w:w="1418" w:type="dxa"/>
            <w:shd w:val="clear" w:color="auto" w:fill="auto"/>
            <w:vAlign w:val="center"/>
          </w:tcPr>
          <w:p w14:paraId="0096E153" w14:textId="77777777" w:rsidR="00AF1478" w:rsidRPr="00AF1478" w:rsidRDefault="00AF1478" w:rsidP="007E10A0">
            <w:pPr>
              <w:spacing w:before="120" w:after="120" w:line="320" w:lineRule="exact"/>
              <w:rPr>
                <w:rFonts w:ascii="Times New Roman" w:hAnsi="Times New Roman" w:cs="Times New Roman"/>
              </w:rPr>
            </w:pPr>
            <w:r w:rsidRPr="00AF1478">
              <w:rPr>
                <w:rFonts w:ascii="Times New Roman" w:hAnsi="Times New Roman" w:cs="Times New Roman"/>
              </w:rPr>
              <w:t>Biên bản</w:t>
            </w:r>
          </w:p>
        </w:tc>
      </w:tr>
      <w:tr w:rsidR="00AF1478" w:rsidRPr="00AF1478" w14:paraId="2D23DBE9" w14:textId="77777777" w:rsidTr="007E10A0">
        <w:tc>
          <w:tcPr>
            <w:tcW w:w="817" w:type="dxa"/>
            <w:shd w:val="clear" w:color="auto" w:fill="auto"/>
            <w:vAlign w:val="center"/>
          </w:tcPr>
          <w:p w14:paraId="6717FD27"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t>B3</w:t>
            </w:r>
          </w:p>
        </w:tc>
        <w:tc>
          <w:tcPr>
            <w:tcW w:w="3119" w:type="dxa"/>
            <w:shd w:val="clear" w:color="auto" w:fill="auto"/>
            <w:vAlign w:val="center"/>
          </w:tcPr>
          <w:p w14:paraId="1E57AB0B"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t>- Đề xuất khen Tập thể: Chuyên viên được giao chủ trì hoàn thiện hồ sơ đề xuất khen thưởng</w:t>
            </w:r>
          </w:p>
          <w:p w14:paraId="244991BA"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t>- Đề xuất khen thưởng cá nhân: cá nhân được đề xuất khen thưởng hoàn thiện hồ sơ khen thưởng.</w:t>
            </w:r>
          </w:p>
        </w:tc>
        <w:tc>
          <w:tcPr>
            <w:tcW w:w="2008" w:type="dxa"/>
            <w:shd w:val="clear" w:color="auto" w:fill="auto"/>
            <w:vAlign w:val="center"/>
          </w:tcPr>
          <w:p w14:paraId="3568400C"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Chuyên viên được giao trực tiếp xử lý hồ sơ và cá nhân được đề xuất khen thưởng</w:t>
            </w:r>
          </w:p>
        </w:tc>
        <w:tc>
          <w:tcPr>
            <w:tcW w:w="2338" w:type="dxa"/>
            <w:gridSpan w:val="3"/>
            <w:shd w:val="clear" w:color="auto" w:fill="auto"/>
            <w:vAlign w:val="center"/>
          </w:tcPr>
          <w:p w14:paraId="7B6DDE07"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01 ngày đến 02 ngày</w:t>
            </w:r>
          </w:p>
        </w:tc>
        <w:tc>
          <w:tcPr>
            <w:tcW w:w="1418" w:type="dxa"/>
            <w:shd w:val="clear" w:color="auto" w:fill="auto"/>
            <w:vAlign w:val="center"/>
          </w:tcPr>
          <w:p w14:paraId="40EBB24C"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Dự thảo văn bản</w:t>
            </w:r>
          </w:p>
        </w:tc>
      </w:tr>
      <w:tr w:rsidR="00AF1478" w:rsidRPr="00AF1478" w14:paraId="4F22F544" w14:textId="77777777" w:rsidTr="007E10A0">
        <w:tc>
          <w:tcPr>
            <w:tcW w:w="817" w:type="dxa"/>
            <w:shd w:val="clear" w:color="auto" w:fill="auto"/>
            <w:vAlign w:val="center"/>
          </w:tcPr>
          <w:p w14:paraId="53B84C5D"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t>B4</w:t>
            </w:r>
          </w:p>
        </w:tc>
        <w:tc>
          <w:tcPr>
            <w:tcW w:w="3119" w:type="dxa"/>
            <w:shd w:val="clear" w:color="auto" w:fill="auto"/>
            <w:vAlign w:val="center"/>
          </w:tcPr>
          <w:p w14:paraId="60567A01" w14:textId="77777777" w:rsidR="00AF1478" w:rsidRPr="00AF1478" w:rsidRDefault="00AF1478" w:rsidP="007E10A0">
            <w:pPr>
              <w:spacing w:before="120" w:after="120" w:line="320" w:lineRule="exact"/>
              <w:jc w:val="both"/>
              <w:rPr>
                <w:rFonts w:ascii="Times New Roman" w:hAnsi="Times New Roman" w:cs="Times New Roman"/>
                <w:shd w:val="clear" w:color="auto" w:fill="FFFFFF"/>
              </w:rPr>
            </w:pPr>
            <w:r w:rsidRPr="00AF1478">
              <w:rPr>
                <w:rFonts w:ascii="Times New Roman" w:hAnsi="Times New Roman" w:cs="Times New Roman"/>
                <w:shd w:val="clear" w:color="auto" w:fill="FFFFFF"/>
              </w:rPr>
              <w:t xml:space="preserve">Sau khi đã hoàn thiện hồ sơ, cán bộ được giao chủ trì trực tiếp xử lý hồ sở tổng hợp hồ sơ khen thưởng và tham mưu văn bản trình </w:t>
            </w:r>
            <w:r w:rsidRPr="00AF1478">
              <w:rPr>
                <w:rFonts w:ascii="Times New Roman" w:hAnsi="Times New Roman" w:cs="Times New Roman"/>
              </w:rPr>
              <w:t>lãnh đạo phòng giao phụ trách</w:t>
            </w:r>
            <w:r w:rsidRPr="00AF1478">
              <w:rPr>
                <w:rFonts w:ascii="Times New Roman" w:hAnsi="Times New Roman" w:cs="Times New Roman"/>
                <w:shd w:val="clear" w:color="auto" w:fill="FFFFFF"/>
              </w:rPr>
              <w:t xml:space="preserve"> ký ban hành.</w:t>
            </w:r>
          </w:p>
        </w:tc>
        <w:tc>
          <w:tcPr>
            <w:tcW w:w="2008" w:type="dxa"/>
            <w:shd w:val="clear" w:color="auto" w:fill="auto"/>
            <w:vAlign w:val="center"/>
          </w:tcPr>
          <w:p w14:paraId="7093599E" w14:textId="77777777" w:rsidR="00AF1478" w:rsidRPr="00AF1478" w:rsidRDefault="00AF1478" w:rsidP="007E10A0">
            <w:pPr>
              <w:spacing w:before="120" w:after="120" w:line="320" w:lineRule="exact"/>
              <w:rPr>
                <w:rFonts w:ascii="Times New Roman" w:hAnsi="Times New Roman" w:cs="Times New Roman"/>
              </w:rPr>
            </w:pPr>
          </w:p>
          <w:p w14:paraId="5FE1F9C2"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Lãnh đạo phòng</w:t>
            </w:r>
          </w:p>
        </w:tc>
        <w:tc>
          <w:tcPr>
            <w:tcW w:w="2338" w:type="dxa"/>
            <w:gridSpan w:val="3"/>
            <w:shd w:val="clear" w:color="auto" w:fill="auto"/>
            <w:vAlign w:val="center"/>
          </w:tcPr>
          <w:p w14:paraId="7B376EF3" w14:textId="77777777" w:rsidR="00AF1478" w:rsidRPr="00AF1478" w:rsidRDefault="00AF1478" w:rsidP="007E10A0">
            <w:pPr>
              <w:spacing w:before="120" w:after="120" w:line="320" w:lineRule="exact"/>
              <w:rPr>
                <w:rFonts w:ascii="Times New Roman" w:hAnsi="Times New Roman" w:cs="Times New Roman"/>
              </w:rPr>
            </w:pPr>
          </w:p>
          <w:p w14:paraId="18A85A90" w14:textId="77777777" w:rsidR="00AF1478" w:rsidRPr="00AF1478" w:rsidRDefault="00AF1478" w:rsidP="007E10A0">
            <w:pPr>
              <w:spacing w:before="120" w:after="120" w:line="320" w:lineRule="exact"/>
              <w:rPr>
                <w:rFonts w:ascii="Times New Roman" w:hAnsi="Times New Roman" w:cs="Times New Roman"/>
              </w:rPr>
            </w:pPr>
            <w:r w:rsidRPr="00AF1478">
              <w:rPr>
                <w:rFonts w:ascii="Times New Roman" w:hAnsi="Times New Roman" w:cs="Times New Roman"/>
              </w:rPr>
              <w:t xml:space="preserve">      ½ ngày</w:t>
            </w:r>
          </w:p>
          <w:p w14:paraId="0DA70A93" w14:textId="77777777" w:rsidR="00AF1478" w:rsidRPr="00AF1478" w:rsidRDefault="00AF1478" w:rsidP="007E10A0">
            <w:pPr>
              <w:spacing w:before="120" w:after="120" w:line="320" w:lineRule="exact"/>
              <w:jc w:val="center"/>
              <w:rPr>
                <w:rFonts w:ascii="Times New Roman" w:hAnsi="Times New Roman" w:cs="Times New Roman"/>
              </w:rPr>
            </w:pPr>
          </w:p>
          <w:p w14:paraId="5C4D6F16" w14:textId="77777777" w:rsidR="00AF1478" w:rsidRPr="00AF1478" w:rsidRDefault="00AF1478" w:rsidP="007E10A0">
            <w:pPr>
              <w:spacing w:before="120" w:after="120" w:line="320" w:lineRule="exact"/>
              <w:jc w:val="center"/>
              <w:rPr>
                <w:rFonts w:ascii="Times New Roman" w:hAnsi="Times New Roman" w:cs="Times New Roman"/>
              </w:rPr>
            </w:pPr>
          </w:p>
        </w:tc>
        <w:tc>
          <w:tcPr>
            <w:tcW w:w="1418" w:type="dxa"/>
            <w:shd w:val="clear" w:color="auto" w:fill="auto"/>
            <w:vAlign w:val="center"/>
          </w:tcPr>
          <w:p w14:paraId="21AB75FC" w14:textId="77777777" w:rsidR="00AF1478" w:rsidRPr="00AF1478" w:rsidRDefault="00AF1478" w:rsidP="007E10A0">
            <w:pPr>
              <w:spacing w:before="120" w:after="120" w:line="320" w:lineRule="exact"/>
              <w:rPr>
                <w:rFonts w:ascii="Times New Roman" w:hAnsi="Times New Roman" w:cs="Times New Roman"/>
              </w:rPr>
            </w:pPr>
          </w:p>
          <w:p w14:paraId="49DA19F7" w14:textId="77777777" w:rsidR="00AF1478" w:rsidRPr="00AF1478" w:rsidRDefault="00AF1478" w:rsidP="007E10A0">
            <w:pPr>
              <w:spacing w:before="120" w:after="120" w:line="320" w:lineRule="exact"/>
              <w:rPr>
                <w:rFonts w:ascii="Times New Roman" w:hAnsi="Times New Roman" w:cs="Times New Roman"/>
              </w:rPr>
            </w:pPr>
            <w:r w:rsidRPr="00AF1478">
              <w:rPr>
                <w:rFonts w:ascii="Times New Roman" w:hAnsi="Times New Roman" w:cs="Times New Roman"/>
              </w:rPr>
              <w:t>Văn bản</w:t>
            </w:r>
          </w:p>
        </w:tc>
      </w:tr>
      <w:tr w:rsidR="00AF1478" w:rsidRPr="00AF1478" w14:paraId="781B3DEE" w14:textId="77777777" w:rsidTr="007E10A0">
        <w:tc>
          <w:tcPr>
            <w:tcW w:w="817" w:type="dxa"/>
            <w:shd w:val="clear" w:color="auto" w:fill="auto"/>
            <w:vAlign w:val="center"/>
          </w:tcPr>
          <w:p w14:paraId="0B28180F"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t>B5</w:t>
            </w:r>
          </w:p>
        </w:tc>
        <w:tc>
          <w:tcPr>
            <w:tcW w:w="3119" w:type="dxa"/>
            <w:shd w:val="clear" w:color="auto" w:fill="auto"/>
            <w:vAlign w:val="center"/>
          </w:tcPr>
          <w:p w14:paraId="1C2FAF93"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t>Sau khi văn bản được Lãnh đạo Phòng ký, phê duyệt cán bộ được giao xử lý trực tiếp lấy số văn bản và ban hành</w:t>
            </w:r>
          </w:p>
        </w:tc>
        <w:tc>
          <w:tcPr>
            <w:tcW w:w="2008" w:type="dxa"/>
            <w:shd w:val="clear" w:color="auto" w:fill="auto"/>
            <w:vAlign w:val="center"/>
          </w:tcPr>
          <w:p w14:paraId="6C6F4FC0"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Chuyên viên được giao trực tiếp xử lý hồ sơ</w:t>
            </w:r>
          </w:p>
        </w:tc>
        <w:tc>
          <w:tcPr>
            <w:tcW w:w="2338" w:type="dxa"/>
            <w:gridSpan w:val="3"/>
            <w:shd w:val="clear" w:color="auto" w:fill="auto"/>
            <w:vAlign w:val="center"/>
          </w:tcPr>
          <w:p w14:paraId="05535F2E"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01 giờ</w:t>
            </w:r>
          </w:p>
        </w:tc>
        <w:tc>
          <w:tcPr>
            <w:tcW w:w="1418" w:type="dxa"/>
            <w:shd w:val="clear" w:color="auto" w:fill="auto"/>
            <w:vAlign w:val="center"/>
          </w:tcPr>
          <w:p w14:paraId="6A7726E0"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Văn bản</w:t>
            </w:r>
          </w:p>
        </w:tc>
      </w:tr>
      <w:tr w:rsidR="00AF1478" w:rsidRPr="00AF1478" w14:paraId="634A4F96" w14:textId="77777777" w:rsidTr="007E10A0">
        <w:tc>
          <w:tcPr>
            <w:tcW w:w="817" w:type="dxa"/>
            <w:shd w:val="clear" w:color="auto" w:fill="auto"/>
            <w:vAlign w:val="center"/>
          </w:tcPr>
          <w:p w14:paraId="4823DC81"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t>B6</w:t>
            </w:r>
          </w:p>
        </w:tc>
        <w:tc>
          <w:tcPr>
            <w:tcW w:w="3119" w:type="dxa"/>
            <w:tcBorders>
              <w:bottom w:val="single" w:sz="4" w:space="0" w:color="000000"/>
            </w:tcBorders>
            <w:shd w:val="clear" w:color="auto" w:fill="auto"/>
            <w:vAlign w:val="center"/>
          </w:tcPr>
          <w:p w14:paraId="22CF233F"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t xml:space="preserve"> Gửi và lưu văn bản</w:t>
            </w:r>
          </w:p>
        </w:tc>
        <w:tc>
          <w:tcPr>
            <w:tcW w:w="2008" w:type="dxa"/>
            <w:tcBorders>
              <w:bottom w:val="single" w:sz="4" w:space="0" w:color="000000"/>
            </w:tcBorders>
            <w:shd w:val="clear" w:color="auto" w:fill="auto"/>
            <w:vAlign w:val="center"/>
          </w:tcPr>
          <w:p w14:paraId="7F87EE51"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Văn thư và Chuyên viên được giao trực tiếp xử lý hồ sơ</w:t>
            </w:r>
          </w:p>
        </w:tc>
        <w:tc>
          <w:tcPr>
            <w:tcW w:w="2338" w:type="dxa"/>
            <w:gridSpan w:val="3"/>
            <w:tcBorders>
              <w:bottom w:val="single" w:sz="4" w:space="0" w:color="000000"/>
            </w:tcBorders>
            <w:shd w:val="clear" w:color="auto" w:fill="auto"/>
            <w:vAlign w:val="center"/>
          </w:tcPr>
          <w:p w14:paraId="1CCE8FBD"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01 giờ</w:t>
            </w:r>
          </w:p>
        </w:tc>
        <w:tc>
          <w:tcPr>
            <w:tcW w:w="1418" w:type="dxa"/>
            <w:tcBorders>
              <w:bottom w:val="single" w:sz="4" w:space="0" w:color="000000"/>
            </w:tcBorders>
            <w:shd w:val="clear" w:color="auto" w:fill="auto"/>
            <w:vAlign w:val="center"/>
          </w:tcPr>
          <w:p w14:paraId="3B6D184F"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Hồ sơ lưu</w:t>
            </w:r>
          </w:p>
        </w:tc>
      </w:tr>
      <w:tr w:rsidR="00AF1478" w:rsidRPr="00AF1478" w14:paraId="3FC6C2C6" w14:textId="77777777" w:rsidTr="007E10A0">
        <w:tc>
          <w:tcPr>
            <w:tcW w:w="817" w:type="dxa"/>
            <w:shd w:val="clear" w:color="auto" w:fill="auto"/>
            <w:vAlign w:val="center"/>
          </w:tcPr>
          <w:p w14:paraId="34DC12DF" w14:textId="77777777" w:rsidR="00AF1478" w:rsidRPr="00AF1478" w:rsidRDefault="00AF1478" w:rsidP="007E10A0">
            <w:pPr>
              <w:spacing w:before="120" w:after="120" w:line="320" w:lineRule="exact"/>
              <w:rPr>
                <w:rFonts w:ascii="Times New Roman" w:hAnsi="Times New Roman" w:cs="Times New Roman"/>
                <w:b/>
              </w:rPr>
            </w:pPr>
            <w:r w:rsidRPr="00AF1478">
              <w:rPr>
                <w:rFonts w:ascii="Times New Roman" w:hAnsi="Times New Roman" w:cs="Times New Roman"/>
                <w:b/>
              </w:rPr>
              <w:t>5.5.2</w:t>
            </w:r>
          </w:p>
        </w:tc>
        <w:tc>
          <w:tcPr>
            <w:tcW w:w="8883" w:type="dxa"/>
            <w:gridSpan w:val="6"/>
            <w:tcBorders>
              <w:bottom w:val="single" w:sz="4" w:space="0" w:color="auto"/>
            </w:tcBorders>
            <w:shd w:val="clear" w:color="auto" w:fill="auto"/>
            <w:vAlign w:val="center"/>
          </w:tcPr>
          <w:p w14:paraId="79CCC5A2" w14:textId="77777777" w:rsidR="00AF1478" w:rsidRPr="00AF1478" w:rsidRDefault="00AF1478" w:rsidP="007E10A0">
            <w:pPr>
              <w:spacing w:before="120" w:after="120" w:line="320" w:lineRule="exact"/>
              <w:rPr>
                <w:rFonts w:ascii="Times New Roman" w:hAnsi="Times New Roman" w:cs="Times New Roman"/>
                <w:b/>
              </w:rPr>
            </w:pPr>
            <w:r w:rsidRPr="00AF1478">
              <w:rPr>
                <w:rFonts w:ascii="Times New Roman" w:hAnsi="Times New Roman" w:cs="Times New Roman"/>
                <w:b/>
              </w:rPr>
              <w:t>Quy trình kỷ luật</w:t>
            </w:r>
          </w:p>
        </w:tc>
      </w:tr>
      <w:tr w:rsidR="00AF1478" w:rsidRPr="00AF1478" w14:paraId="1A7098A8" w14:textId="77777777" w:rsidTr="007E10A0">
        <w:tc>
          <w:tcPr>
            <w:tcW w:w="817" w:type="dxa"/>
            <w:vMerge w:val="restart"/>
            <w:tcBorders>
              <w:left w:val="single" w:sz="4" w:space="0" w:color="auto"/>
              <w:right w:val="single" w:sz="4" w:space="0" w:color="auto"/>
            </w:tcBorders>
            <w:shd w:val="clear" w:color="auto" w:fill="auto"/>
            <w:vAlign w:val="center"/>
          </w:tcPr>
          <w:p w14:paraId="472B0790"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lastRenderedPageBreak/>
              <w:t>B1</w:t>
            </w:r>
          </w:p>
        </w:tc>
        <w:tc>
          <w:tcPr>
            <w:tcW w:w="3119" w:type="dxa"/>
            <w:tcBorders>
              <w:top w:val="single" w:sz="4" w:space="0" w:color="auto"/>
              <w:left w:val="single" w:sz="4" w:space="0" w:color="auto"/>
              <w:bottom w:val="nil"/>
              <w:right w:val="single" w:sz="4" w:space="0" w:color="auto"/>
            </w:tcBorders>
            <w:shd w:val="clear" w:color="auto" w:fill="auto"/>
            <w:vAlign w:val="center"/>
          </w:tcPr>
          <w:p w14:paraId="58CDECCA"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t>Họp kiểm điểm cán bộ công chức</w:t>
            </w:r>
          </w:p>
        </w:tc>
        <w:tc>
          <w:tcPr>
            <w:tcW w:w="2008" w:type="dxa"/>
            <w:tcBorders>
              <w:top w:val="single" w:sz="4" w:space="0" w:color="auto"/>
              <w:left w:val="single" w:sz="4" w:space="0" w:color="auto"/>
              <w:bottom w:val="nil"/>
              <w:right w:val="single" w:sz="4" w:space="0" w:color="auto"/>
            </w:tcBorders>
            <w:shd w:val="clear" w:color="auto" w:fill="auto"/>
            <w:vAlign w:val="center"/>
          </w:tcPr>
          <w:p w14:paraId="6F01D42D"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 xml:space="preserve">Chuyên viên được giao trực tiếp </w:t>
            </w:r>
          </w:p>
        </w:tc>
        <w:tc>
          <w:tcPr>
            <w:tcW w:w="2338" w:type="dxa"/>
            <w:gridSpan w:val="3"/>
            <w:tcBorders>
              <w:top w:val="single" w:sz="4" w:space="0" w:color="auto"/>
              <w:left w:val="single" w:sz="4" w:space="0" w:color="auto"/>
              <w:bottom w:val="nil"/>
              <w:right w:val="single" w:sz="4" w:space="0" w:color="auto"/>
            </w:tcBorders>
            <w:shd w:val="clear" w:color="auto" w:fill="auto"/>
            <w:vAlign w:val="center"/>
          </w:tcPr>
          <w:p w14:paraId="3435B789"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½ ngày</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0BCEDFE9"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Biên bản</w:t>
            </w:r>
          </w:p>
        </w:tc>
      </w:tr>
      <w:tr w:rsidR="00AF1478" w:rsidRPr="00AF1478" w14:paraId="1A97D1C5" w14:textId="77777777" w:rsidTr="007E10A0">
        <w:tc>
          <w:tcPr>
            <w:tcW w:w="817" w:type="dxa"/>
            <w:vMerge/>
            <w:tcBorders>
              <w:left w:val="single" w:sz="4" w:space="0" w:color="auto"/>
              <w:right w:val="single" w:sz="4" w:space="0" w:color="auto"/>
            </w:tcBorders>
            <w:shd w:val="clear" w:color="auto" w:fill="auto"/>
            <w:vAlign w:val="center"/>
          </w:tcPr>
          <w:p w14:paraId="6C9D228C" w14:textId="77777777" w:rsidR="00AF1478" w:rsidRPr="00AF1478" w:rsidRDefault="00AF1478" w:rsidP="007E10A0">
            <w:pPr>
              <w:spacing w:before="120" w:after="120" w:line="320" w:lineRule="exact"/>
              <w:jc w:val="both"/>
              <w:rPr>
                <w:rFonts w:ascii="Times New Roman" w:hAnsi="Times New Roman" w:cs="Times New Roman"/>
              </w:rPr>
            </w:pPr>
          </w:p>
        </w:tc>
        <w:tc>
          <w:tcPr>
            <w:tcW w:w="3119" w:type="dxa"/>
            <w:tcBorders>
              <w:top w:val="nil"/>
              <w:left w:val="single" w:sz="4" w:space="0" w:color="auto"/>
              <w:bottom w:val="nil"/>
              <w:right w:val="single" w:sz="4" w:space="0" w:color="auto"/>
            </w:tcBorders>
            <w:shd w:val="clear" w:color="auto" w:fill="auto"/>
            <w:vAlign w:val="center"/>
          </w:tcPr>
          <w:p w14:paraId="63433391" w14:textId="77777777" w:rsidR="00AF1478" w:rsidRPr="00AF1478" w:rsidRDefault="00AF1478" w:rsidP="007E10A0">
            <w:pPr>
              <w:pStyle w:val="NormalWeb"/>
              <w:shd w:val="clear" w:color="auto" w:fill="FFFFFF"/>
              <w:spacing w:before="120" w:beforeAutospacing="0" w:after="120" w:afterAutospacing="0" w:line="320" w:lineRule="exact"/>
              <w:jc w:val="both"/>
              <w:rPr>
                <w:color w:val="000000"/>
                <w:sz w:val="28"/>
                <w:szCs w:val="28"/>
                <w:highlight w:val="white"/>
              </w:rPr>
            </w:pPr>
            <w:r w:rsidRPr="00AF1478">
              <w:rPr>
                <w:color w:val="000000"/>
                <w:sz w:val="28"/>
                <w:szCs w:val="28"/>
                <w:highlight w:val="white"/>
              </w:rPr>
              <w:t xml:space="preserve">Tuyên bố lý do cuộc họp, gồm các nội dung: </w:t>
            </w:r>
          </w:p>
          <w:p w14:paraId="241E324C" w14:textId="77777777" w:rsidR="00AF1478" w:rsidRPr="00AF1478" w:rsidRDefault="00AF1478" w:rsidP="007E10A0">
            <w:pPr>
              <w:pStyle w:val="NormalWeb"/>
              <w:shd w:val="clear" w:color="auto" w:fill="FFFFFF"/>
              <w:spacing w:before="120" w:beforeAutospacing="0" w:after="120" w:afterAutospacing="0" w:line="320" w:lineRule="exact"/>
              <w:jc w:val="both"/>
              <w:rPr>
                <w:color w:val="000000"/>
                <w:sz w:val="28"/>
                <w:szCs w:val="28"/>
                <w:highlight w:val="white"/>
              </w:rPr>
            </w:pPr>
            <w:r w:rsidRPr="00AF1478">
              <w:rPr>
                <w:color w:val="000000"/>
                <w:sz w:val="28"/>
                <w:szCs w:val="28"/>
                <w:highlight w:val="white"/>
              </w:rPr>
              <w:t xml:space="preserve">- Tóm </w:t>
            </w:r>
            <w:r w:rsidRPr="00AF1478">
              <w:rPr>
                <w:color w:val="000000"/>
                <w:sz w:val="28"/>
                <w:szCs w:val="28"/>
                <w:highlight w:val="white"/>
                <w:u w:color="FF0000"/>
              </w:rPr>
              <w:t>tắt về</w:t>
            </w:r>
            <w:r w:rsidRPr="00AF1478">
              <w:rPr>
                <w:color w:val="000000"/>
                <w:sz w:val="28"/>
                <w:szCs w:val="28"/>
                <w:highlight w:val="white"/>
              </w:rPr>
              <w:t xml:space="preserve"> quá trình công tác; hành vi vi phạm; </w:t>
            </w:r>
          </w:p>
          <w:p w14:paraId="357C4150" w14:textId="77777777" w:rsidR="00AF1478" w:rsidRPr="00AF1478" w:rsidRDefault="00AF1478" w:rsidP="007E10A0">
            <w:pPr>
              <w:pStyle w:val="NormalWeb"/>
              <w:shd w:val="clear" w:color="auto" w:fill="FFFFFF"/>
              <w:spacing w:before="120" w:beforeAutospacing="0" w:after="120" w:afterAutospacing="0" w:line="320" w:lineRule="exact"/>
              <w:jc w:val="both"/>
              <w:rPr>
                <w:color w:val="000000"/>
                <w:sz w:val="28"/>
                <w:szCs w:val="28"/>
                <w:highlight w:val="white"/>
              </w:rPr>
            </w:pPr>
            <w:r w:rsidRPr="00AF1478">
              <w:rPr>
                <w:color w:val="000000"/>
                <w:sz w:val="28"/>
                <w:szCs w:val="28"/>
                <w:highlight w:val="white"/>
              </w:rPr>
              <w:t xml:space="preserve">- Các hình thức xử lý đã ban hành (nếu có); </w:t>
            </w:r>
          </w:p>
        </w:tc>
        <w:tc>
          <w:tcPr>
            <w:tcW w:w="2008" w:type="dxa"/>
            <w:tcBorders>
              <w:top w:val="nil"/>
              <w:left w:val="single" w:sz="4" w:space="0" w:color="auto"/>
              <w:bottom w:val="nil"/>
              <w:right w:val="single" w:sz="4" w:space="0" w:color="auto"/>
            </w:tcBorders>
            <w:shd w:val="clear" w:color="auto" w:fill="auto"/>
            <w:vAlign w:val="center"/>
          </w:tcPr>
          <w:p w14:paraId="7AE25A46"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Lãnh đạo chủ trì cuộc họp và chuyên viên phòng Y tế</w:t>
            </w:r>
          </w:p>
        </w:tc>
        <w:tc>
          <w:tcPr>
            <w:tcW w:w="2338" w:type="dxa"/>
            <w:gridSpan w:val="3"/>
            <w:tcBorders>
              <w:top w:val="nil"/>
              <w:left w:val="single" w:sz="4" w:space="0" w:color="auto"/>
              <w:bottom w:val="nil"/>
              <w:right w:val="single" w:sz="4" w:space="0" w:color="auto"/>
            </w:tcBorders>
            <w:shd w:val="clear" w:color="auto" w:fill="auto"/>
            <w:vAlign w:val="center"/>
          </w:tcPr>
          <w:p w14:paraId="58AE22D1"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30 phút</w:t>
            </w:r>
          </w:p>
        </w:tc>
        <w:tc>
          <w:tcPr>
            <w:tcW w:w="1418" w:type="dxa"/>
            <w:vMerge/>
            <w:tcBorders>
              <w:left w:val="single" w:sz="4" w:space="0" w:color="auto"/>
              <w:right w:val="single" w:sz="4" w:space="0" w:color="auto"/>
            </w:tcBorders>
            <w:shd w:val="clear" w:color="auto" w:fill="auto"/>
            <w:vAlign w:val="center"/>
          </w:tcPr>
          <w:p w14:paraId="2B7AA1A4" w14:textId="77777777" w:rsidR="00AF1478" w:rsidRPr="00AF1478" w:rsidRDefault="00AF1478" w:rsidP="007E10A0">
            <w:pPr>
              <w:spacing w:before="120" w:after="120" w:line="320" w:lineRule="exact"/>
              <w:jc w:val="center"/>
              <w:rPr>
                <w:rFonts w:ascii="Times New Roman" w:hAnsi="Times New Roman" w:cs="Times New Roman"/>
              </w:rPr>
            </w:pPr>
          </w:p>
        </w:tc>
      </w:tr>
      <w:tr w:rsidR="00AF1478" w:rsidRPr="00AF1478" w14:paraId="130BE9F5" w14:textId="77777777" w:rsidTr="007E10A0">
        <w:tc>
          <w:tcPr>
            <w:tcW w:w="817" w:type="dxa"/>
            <w:vMerge/>
            <w:tcBorders>
              <w:left w:val="single" w:sz="4" w:space="0" w:color="auto"/>
              <w:right w:val="single" w:sz="4" w:space="0" w:color="auto"/>
            </w:tcBorders>
            <w:shd w:val="clear" w:color="auto" w:fill="auto"/>
            <w:vAlign w:val="center"/>
          </w:tcPr>
          <w:p w14:paraId="4D572717" w14:textId="77777777" w:rsidR="00AF1478" w:rsidRPr="00AF1478" w:rsidRDefault="00AF1478" w:rsidP="007E10A0">
            <w:pPr>
              <w:spacing w:before="120" w:after="120" w:line="320" w:lineRule="exact"/>
              <w:jc w:val="both"/>
              <w:rPr>
                <w:rFonts w:ascii="Times New Roman" w:hAnsi="Times New Roman" w:cs="Times New Roman"/>
              </w:rPr>
            </w:pPr>
          </w:p>
        </w:tc>
        <w:tc>
          <w:tcPr>
            <w:tcW w:w="3119" w:type="dxa"/>
            <w:tcBorders>
              <w:top w:val="nil"/>
              <w:left w:val="single" w:sz="4" w:space="0" w:color="auto"/>
              <w:bottom w:val="nil"/>
              <w:right w:val="single" w:sz="4" w:space="0" w:color="auto"/>
            </w:tcBorders>
            <w:shd w:val="clear" w:color="auto" w:fill="auto"/>
            <w:vAlign w:val="center"/>
          </w:tcPr>
          <w:p w14:paraId="238383DC" w14:textId="77777777" w:rsidR="00AF1478" w:rsidRPr="00AF1478" w:rsidRDefault="00AF1478" w:rsidP="007E10A0">
            <w:pPr>
              <w:pStyle w:val="NormalWeb"/>
              <w:shd w:val="clear" w:color="auto" w:fill="FFFFFF"/>
              <w:spacing w:before="120" w:beforeAutospacing="0" w:after="120" w:afterAutospacing="0" w:line="320" w:lineRule="exact"/>
              <w:jc w:val="both"/>
              <w:rPr>
                <w:color w:val="000000"/>
                <w:sz w:val="28"/>
                <w:szCs w:val="28"/>
                <w:highlight w:val="white"/>
              </w:rPr>
            </w:pPr>
            <w:r w:rsidRPr="00AF1478">
              <w:rPr>
                <w:color w:val="000000"/>
                <w:sz w:val="28"/>
                <w:szCs w:val="28"/>
                <w:highlight w:val="white"/>
              </w:rPr>
              <w:t>Trình bày bản kiểm điểm, trong đó nêu rõ hành vi vi phạm và tự nhận hình thức kỷ luật.</w:t>
            </w:r>
          </w:p>
        </w:tc>
        <w:tc>
          <w:tcPr>
            <w:tcW w:w="2008" w:type="dxa"/>
            <w:tcBorders>
              <w:top w:val="nil"/>
              <w:left w:val="single" w:sz="4" w:space="0" w:color="auto"/>
              <w:bottom w:val="nil"/>
              <w:right w:val="single" w:sz="4" w:space="0" w:color="auto"/>
            </w:tcBorders>
            <w:shd w:val="clear" w:color="auto" w:fill="auto"/>
            <w:vAlign w:val="center"/>
          </w:tcPr>
          <w:p w14:paraId="076654FC"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Cán bộ đang xem xét kỷ luật</w:t>
            </w:r>
          </w:p>
        </w:tc>
        <w:tc>
          <w:tcPr>
            <w:tcW w:w="2338" w:type="dxa"/>
            <w:gridSpan w:val="3"/>
            <w:tcBorders>
              <w:top w:val="nil"/>
              <w:left w:val="single" w:sz="4" w:space="0" w:color="auto"/>
              <w:bottom w:val="nil"/>
              <w:right w:val="single" w:sz="4" w:space="0" w:color="auto"/>
            </w:tcBorders>
            <w:shd w:val="clear" w:color="auto" w:fill="auto"/>
            <w:vAlign w:val="center"/>
          </w:tcPr>
          <w:p w14:paraId="7BD6F4A6"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30 phút</w:t>
            </w:r>
          </w:p>
        </w:tc>
        <w:tc>
          <w:tcPr>
            <w:tcW w:w="1418" w:type="dxa"/>
            <w:vMerge/>
            <w:tcBorders>
              <w:left w:val="single" w:sz="4" w:space="0" w:color="auto"/>
              <w:right w:val="single" w:sz="4" w:space="0" w:color="auto"/>
            </w:tcBorders>
            <w:shd w:val="clear" w:color="auto" w:fill="auto"/>
            <w:vAlign w:val="center"/>
          </w:tcPr>
          <w:p w14:paraId="007491D9" w14:textId="77777777" w:rsidR="00AF1478" w:rsidRPr="00AF1478" w:rsidRDefault="00AF1478" w:rsidP="007E10A0">
            <w:pPr>
              <w:spacing w:before="120" w:after="120" w:line="320" w:lineRule="exact"/>
              <w:jc w:val="center"/>
              <w:rPr>
                <w:rFonts w:ascii="Times New Roman" w:hAnsi="Times New Roman" w:cs="Times New Roman"/>
              </w:rPr>
            </w:pPr>
          </w:p>
        </w:tc>
      </w:tr>
      <w:tr w:rsidR="00AF1478" w:rsidRPr="00AF1478" w14:paraId="527588C8" w14:textId="77777777" w:rsidTr="007E10A0">
        <w:tc>
          <w:tcPr>
            <w:tcW w:w="817" w:type="dxa"/>
            <w:vMerge/>
            <w:tcBorders>
              <w:left w:val="single" w:sz="4" w:space="0" w:color="auto"/>
              <w:right w:val="single" w:sz="4" w:space="0" w:color="auto"/>
            </w:tcBorders>
            <w:shd w:val="clear" w:color="auto" w:fill="auto"/>
            <w:vAlign w:val="center"/>
          </w:tcPr>
          <w:p w14:paraId="4B1B115B" w14:textId="77777777" w:rsidR="00AF1478" w:rsidRPr="00AF1478" w:rsidRDefault="00AF1478" w:rsidP="007E10A0">
            <w:pPr>
              <w:spacing w:before="120" w:after="120" w:line="320" w:lineRule="exact"/>
              <w:jc w:val="both"/>
              <w:rPr>
                <w:rFonts w:ascii="Times New Roman" w:hAnsi="Times New Roman" w:cs="Times New Roman"/>
              </w:rPr>
            </w:pPr>
          </w:p>
        </w:tc>
        <w:tc>
          <w:tcPr>
            <w:tcW w:w="3119" w:type="dxa"/>
            <w:tcBorders>
              <w:top w:val="nil"/>
              <w:left w:val="single" w:sz="4" w:space="0" w:color="auto"/>
              <w:bottom w:val="nil"/>
              <w:right w:val="single" w:sz="4" w:space="0" w:color="auto"/>
            </w:tcBorders>
            <w:shd w:val="clear" w:color="auto" w:fill="auto"/>
            <w:vAlign w:val="center"/>
          </w:tcPr>
          <w:p w14:paraId="68759B9F" w14:textId="77777777" w:rsidR="00AF1478" w:rsidRPr="00AF1478" w:rsidRDefault="00AF1478" w:rsidP="007E10A0">
            <w:pPr>
              <w:pStyle w:val="NormalWeb"/>
              <w:shd w:val="clear" w:color="auto" w:fill="FFFFFF"/>
              <w:spacing w:before="120" w:beforeAutospacing="0" w:after="120" w:afterAutospacing="0" w:line="320" w:lineRule="exact"/>
              <w:rPr>
                <w:color w:val="000000"/>
                <w:spacing w:val="-4"/>
                <w:sz w:val="28"/>
                <w:szCs w:val="28"/>
                <w:highlight w:val="white"/>
              </w:rPr>
            </w:pPr>
            <w:r w:rsidRPr="00AF1478">
              <w:rPr>
                <w:color w:val="000000"/>
                <w:spacing w:val="-4"/>
                <w:sz w:val="28"/>
                <w:szCs w:val="28"/>
                <w:highlight w:val="white"/>
              </w:rPr>
              <w:t xml:space="preserve">Thành viên trong Phòng tham dự cuộc họp phát biểu, nêu rõ ý kiến </w:t>
            </w:r>
          </w:p>
        </w:tc>
        <w:tc>
          <w:tcPr>
            <w:tcW w:w="2008" w:type="dxa"/>
            <w:tcBorders>
              <w:top w:val="nil"/>
              <w:left w:val="single" w:sz="4" w:space="0" w:color="auto"/>
              <w:bottom w:val="nil"/>
              <w:right w:val="single" w:sz="4" w:space="0" w:color="auto"/>
            </w:tcBorders>
            <w:shd w:val="clear" w:color="auto" w:fill="auto"/>
            <w:vAlign w:val="center"/>
          </w:tcPr>
          <w:p w14:paraId="02E016E8"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Lãnh đạo chủ trì cuộc họp và chuyên viên phòng Y tế</w:t>
            </w:r>
          </w:p>
        </w:tc>
        <w:tc>
          <w:tcPr>
            <w:tcW w:w="2338" w:type="dxa"/>
            <w:gridSpan w:val="3"/>
            <w:tcBorders>
              <w:top w:val="nil"/>
              <w:left w:val="single" w:sz="4" w:space="0" w:color="auto"/>
              <w:bottom w:val="nil"/>
              <w:right w:val="single" w:sz="4" w:space="0" w:color="auto"/>
            </w:tcBorders>
            <w:shd w:val="clear" w:color="auto" w:fill="auto"/>
            <w:vAlign w:val="center"/>
          </w:tcPr>
          <w:p w14:paraId="69DB6439"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30 phút</w:t>
            </w:r>
          </w:p>
        </w:tc>
        <w:tc>
          <w:tcPr>
            <w:tcW w:w="1418" w:type="dxa"/>
            <w:vMerge/>
            <w:tcBorders>
              <w:left w:val="single" w:sz="4" w:space="0" w:color="auto"/>
              <w:right w:val="single" w:sz="4" w:space="0" w:color="auto"/>
            </w:tcBorders>
            <w:shd w:val="clear" w:color="auto" w:fill="auto"/>
            <w:vAlign w:val="center"/>
          </w:tcPr>
          <w:p w14:paraId="20A0C36A" w14:textId="77777777" w:rsidR="00AF1478" w:rsidRPr="00AF1478" w:rsidRDefault="00AF1478" w:rsidP="007E10A0">
            <w:pPr>
              <w:spacing w:before="120" w:after="120" w:line="320" w:lineRule="exact"/>
              <w:jc w:val="center"/>
              <w:rPr>
                <w:rFonts w:ascii="Times New Roman" w:hAnsi="Times New Roman" w:cs="Times New Roman"/>
              </w:rPr>
            </w:pPr>
          </w:p>
        </w:tc>
      </w:tr>
      <w:tr w:rsidR="00AF1478" w:rsidRPr="00AF1478" w14:paraId="2E46E298" w14:textId="77777777" w:rsidTr="007E10A0">
        <w:tc>
          <w:tcPr>
            <w:tcW w:w="817" w:type="dxa"/>
            <w:vMerge/>
            <w:tcBorders>
              <w:left w:val="single" w:sz="4" w:space="0" w:color="auto"/>
              <w:right w:val="single" w:sz="4" w:space="0" w:color="auto"/>
            </w:tcBorders>
            <w:shd w:val="clear" w:color="auto" w:fill="auto"/>
            <w:vAlign w:val="center"/>
          </w:tcPr>
          <w:p w14:paraId="020D413E" w14:textId="77777777" w:rsidR="00AF1478" w:rsidRPr="00AF1478" w:rsidRDefault="00AF1478" w:rsidP="007E10A0">
            <w:pPr>
              <w:spacing w:before="120" w:after="120" w:line="320" w:lineRule="exact"/>
              <w:jc w:val="both"/>
              <w:rPr>
                <w:rFonts w:ascii="Times New Roman" w:hAnsi="Times New Roman" w:cs="Times New Roman"/>
              </w:rPr>
            </w:pPr>
          </w:p>
        </w:tc>
        <w:tc>
          <w:tcPr>
            <w:tcW w:w="3119" w:type="dxa"/>
            <w:tcBorders>
              <w:top w:val="nil"/>
              <w:left w:val="single" w:sz="4" w:space="0" w:color="auto"/>
              <w:bottom w:val="single" w:sz="4" w:space="0" w:color="auto"/>
              <w:right w:val="single" w:sz="4" w:space="0" w:color="auto"/>
            </w:tcBorders>
            <w:shd w:val="clear" w:color="auto" w:fill="auto"/>
            <w:vAlign w:val="center"/>
          </w:tcPr>
          <w:p w14:paraId="518CA02B" w14:textId="77777777" w:rsidR="00AF1478" w:rsidRPr="00AF1478" w:rsidRDefault="00AF1478" w:rsidP="007E10A0">
            <w:pPr>
              <w:pStyle w:val="NormalWeb"/>
              <w:shd w:val="clear" w:color="auto" w:fill="FFFFFF"/>
              <w:spacing w:before="120" w:beforeAutospacing="0" w:after="120" w:afterAutospacing="0" w:line="320" w:lineRule="exact"/>
              <w:jc w:val="both"/>
              <w:rPr>
                <w:color w:val="000000"/>
                <w:sz w:val="28"/>
                <w:szCs w:val="28"/>
                <w:highlight w:val="white"/>
              </w:rPr>
            </w:pPr>
            <w:r w:rsidRPr="00AF1478">
              <w:rPr>
                <w:color w:val="000000"/>
                <w:sz w:val="28"/>
                <w:szCs w:val="28"/>
                <w:highlight w:val="white"/>
              </w:rPr>
              <w:t>Người chủ trì cuộc họp kết luận.</w:t>
            </w:r>
          </w:p>
        </w:tc>
        <w:tc>
          <w:tcPr>
            <w:tcW w:w="2008" w:type="dxa"/>
            <w:tcBorders>
              <w:top w:val="nil"/>
              <w:left w:val="single" w:sz="4" w:space="0" w:color="auto"/>
              <w:bottom w:val="single" w:sz="4" w:space="0" w:color="auto"/>
              <w:right w:val="single" w:sz="4" w:space="0" w:color="auto"/>
            </w:tcBorders>
            <w:shd w:val="clear" w:color="auto" w:fill="auto"/>
            <w:vAlign w:val="center"/>
          </w:tcPr>
          <w:p w14:paraId="1AE977C1"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Lãnh đạo chủ trì cuộc họp</w:t>
            </w:r>
          </w:p>
        </w:tc>
        <w:tc>
          <w:tcPr>
            <w:tcW w:w="2338" w:type="dxa"/>
            <w:gridSpan w:val="3"/>
            <w:tcBorders>
              <w:top w:val="nil"/>
              <w:left w:val="single" w:sz="4" w:space="0" w:color="auto"/>
              <w:bottom w:val="single" w:sz="4" w:space="0" w:color="auto"/>
              <w:right w:val="single" w:sz="4" w:space="0" w:color="auto"/>
            </w:tcBorders>
            <w:shd w:val="clear" w:color="auto" w:fill="auto"/>
            <w:vAlign w:val="center"/>
          </w:tcPr>
          <w:p w14:paraId="09A3E156"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15 phút</w:t>
            </w:r>
          </w:p>
        </w:tc>
        <w:tc>
          <w:tcPr>
            <w:tcW w:w="1418" w:type="dxa"/>
            <w:vMerge/>
            <w:tcBorders>
              <w:left w:val="single" w:sz="4" w:space="0" w:color="auto"/>
              <w:bottom w:val="single" w:sz="4" w:space="0" w:color="auto"/>
              <w:right w:val="single" w:sz="4" w:space="0" w:color="auto"/>
            </w:tcBorders>
            <w:shd w:val="clear" w:color="auto" w:fill="auto"/>
            <w:vAlign w:val="center"/>
          </w:tcPr>
          <w:p w14:paraId="6F0858E3" w14:textId="77777777" w:rsidR="00AF1478" w:rsidRPr="00AF1478" w:rsidRDefault="00AF1478" w:rsidP="007E10A0">
            <w:pPr>
              <w:spacing w:before="120" w:after="120" w:line="320" w:lineRule="exact"/>
              <w:jc w:val="center"/>
              <w:rPr>
                <w:rFonts w:ascii="Times New Roman" w:hAnsi="Times New Roman" w:cs="Times New Roman"/>
              </w:rPr>
            </w:pPr>
          </w:p>
        </w:tc>
      </w:tr>
      <w:tr w:rsidR="00AF1478" w:rsidRPr="00AF1478" w14:paraId="4545EA08" w14:textId="77777777" w:rsidTr="007E10A0">
        <w:tc>
          <w:tcPr>
            <w:tcW w:w="817" w:type="dxa"/>
            <w:shd w:val="clear" w:color="auto" w:fill="auto"/>
            <w:vAlign w:val="center"/>
          </w:tcPr>
          <w:p w14:paraId="706FAADF" w14:textId="77777777" w:rsidR="00AF1478" w:rsidRPr="00AF1478" w:rsidRDefault="00AF1478" w:rsidP="007E10A0">
            <w:pPr>
              <w:spacing w:before="120" w:after="120" w:line="320" w:lineRule="exact"/>
              <w:jc w:val="both"/>
              <w:rPr>
                <w:rFonts w:ascii="Times New Roman" w:hAnsi="Times New Roman" w:cs="Times New Roman"/>
              </w:rPr>
            </w:pPr>
            <w:r w:rsidRPr="00AF1478">
              <w:rPr>
                <w:rFonts w:ascii="Times New Roman" w:hAnsi="Times New Roman" w:cs="Times New Roman"/>
              </w:rPr>
              <w:t>B2</w:t>
            </w:r>
          </w:p>
        </w:tc>
        <w:tc>
          <w:tcPr>
            <w:tcW w:w="3119" w:type="dxa"/>
            <w:tcBorders>
              <w:top w:val="single" w:sz="4" w:space="0" w:color="auto"/>
            </w:tcBorders>
            <w:shd w:val="clear" w:color="auto" w:fill="auto"/>
            <w:vAlign w:val="center"/>
          </w:tcPr>
          <w:p w14:paraId="06FB1C0F" w14:textId="77777777" w:rsidR="00AF1478" w:rsidRPr="00AF1478" w:rsidRDefault="00AF1478" w:rsidP="007E10A0">
            <w:pPr>
              <w:pStyle w:val="NormalWeb"/>
              <w:shd w:val="clear" w:color="auto" w:fill="FFFFFF"/>
              <w:spacing w:before="120" w:beforeAutospacing="0" w:after="120" w:afterAutospacing="0" w:line="320" w:lineRule="exact"/>
              <w:jc w:val="both"/>
              <w:rPr>
                <w:color w:val="000000"/>
                <w:sz w:val="28"/>
                <w:szCs w:val="28"/>
              </w:rPr>
            </w:pPr>
            <w:r w:rsidRPr="00AF1478">
              <w:rPr>
                <w:color w:val="000000"/>
                <w:sz w:val="28"/>
                <w:szCs w:val="28"/>
              </w:rPr>
              <w:t>Gửi và lưu hồ sơ</w:t>
            </w:r>
          </w:p>
          <w:p w14:paraId="6A70266A" w14:textId="77777777" w:rsidR="00AF1478" w:rsidRPr="00AF1478" w:rsidRDefault="00AF1478" w:rsidP="007E10A0">
            <w:pPr>
              <w:pStyle w:val="NormalWeb"/>
              <w:shd w:val="clear" w:color="auto" w:fill="FFFFFF"/>
              <w:spacing w:before="120" w:beforeAutospacing="0" w:after="120" w:afterAutospacing="0" w:line="320" w:lineRule="exact"/>
              <w:jc w:val="both"/>
              <w:rPr>
                <w:color w:val="000000"/>
                <w:sz w:val="28"/>
                <w:szCs w:val="28"/>
              </w:rPr>
            </w:pPr>
          </w:p>
        </w:tc>
        <w:tc>
          <w:tcPr>
            <w:tcW w:w="2008" w:type="dxa"/>
            <w:tcBorders>
              <w:top w:val="single" w:sz="4" w:space="0" w:color="auto"/>
            </w:tcBorders>
            <w:shd w:val="clear" w:color="auto" w:fill="auto"/>
            <w:vAlign w:val="center"/>
          </w:tcPr>
          <w:p w14:paraId="6B7EAED6"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Văn thư và Chuyên viên được giao trực tiếp</w:t>
            </w:r>
          </w:p>
        </w:tc>
        <w:tc>
          <w:tcPr>
            <w:tcW w:w="2338" w:type="dxa"/>
            <w:gridSpan w:val="3"/>
            <w:tcBorders>
              <w:top w:val="single" w:sz="4" w:space="0" w:color="auto"/>
            </w:tcBorders>
            <w:shd w:val="clear" w:color="auto" w:fill="auto"/>
            <w:vAlign w:val="center"/>
          </w:tcPr>
          <w:p w14:paraId="76062B05" w14:textId="77777777" w:rsidR="00AF1478" w:rsidRPr="00AF1478" w:rsidRDefault="00AF1478" w:rsidP="007E10A0">
            <w:pPr>
              <w:spacing w:before="120" w:after="120" w:line="320" w:lineRule="exact"/>
              <w:jc w:val="center"/>
              <w:rPr>
                <w:rFonts w:ascii="Times New Roman" w:hAnsi="Times New Roman" w:cs="Times New Roman"/>
              </w:rPr>
            </w:pPr>
            <w:r w:rsidRPr="00AF1478">
              <w:rPr>
                <w:rFonts w:ascii="Times New Roman" w:hAnsi="Times New Roman" w:cs="Times New Roman"/>
              </w:rPr>
              <w:t>½ ngày</w:t>
            </w:r>
          </w:p>
        </w:tc>
        <w:tc>
          <w:tcPr>
            <w:tcW w:w="1418" w:type="dxa"/>
            <w:tcBorders>
              <w:top w:val="single" w:sz="4" w:space="0" w:color="auto"/>
            </w:tcBorders>
            <w:shd w:val="clear" w:color="auto" w:fill="auto"/>
            <w:vAlign w:val="center"/>
          </w:tcPr>
          <w:p w14:paraId="65AD5294" w14:textId="77777777" w:rsidR="00AF1478" w:rsidRPr="00AF1478" w:rsidRDefault="00AF1478" w:rsidP="007E10A0">
            <w:pPr>
              <w:spacing w:before="120" w:after="120" w:line="320" w:lineRule="exact"/>
              <w:rPr>
                <w:rFonts w:ascii="Times New Roman" w:hAnsi="Times New Roman" w:cs="Times New Roman"/>
              </w:rPr>
            </w:pPr>
            <w:r w:rsidRPr="00AF1478">
              <w:rPr>
                <w:rFonts w:ascii="Times New Roman" w:hAnsi="Times New Roman" w:cs="Times New Roman"/>
              </w:rPr>
              <w:t>Văn bản</w:t>
            </w:r>
          </w:p>
        </w:tc>
      </w:tr>
    </w:tbl>
    <w:p w14:paraId="26300ED2" w14:textId="77777777" w:rsidR="00AF1478" w:rsidRPr="00AF1478" w:rsidRDefault="00AF1478" w:rsidP="00AF1478">
      <w:pPr>
        <w:spacing w:before="60" w:after="60" w:line="500" w:lineRule="exact"/>
        <w:ind w:firstLine="709"/>
        <w:jc w:val="both"/>
        <w:rPr>
          <w:rFonts w:ascii="Times New Roman" w:hAnsi="Times New Roman" w:cs="Times New Roman"/>
          <w:lang w:val="pt-BR"/>
        </w:rPr>
      </w:pPr>
      <w:r w:rsidRPr="00911CD3">
        <w:rPr>
          <w:rFonts w:ascii="Times New Roman" w:hAnsi="Times New Roman" w:cs="Times New Roman"/>
          <w:bCs/>
        </w:rPr>
        <w:t>6. Hồ sơ lưu:</w:t>
      </w:r>
      <w:r w:rsidRPr="00AF1478">
        <w:rPr>
          <w:rFonts w:ascii="Times New Roman" w:hAnsi="Times New Roman" w:cs="Times New Roman"/>
          <w:b/>
        </w:rPr>
        <w:t xml:space="preserve"> </w:t>
      </w:r>
      <w:r w:rsidRPr="00AF1478">
        <w:rPr>
          <w:rFonts w:ascii="Times New Roman" w:hAnsi="Times New Roman" w:cs="Times New Roman"/>
          <w:lang w:val="pt-BR"/>
        </w:rPr>
        <w:t>Thành phần hồ sơ theo mục 5.2. Hồ sơ được lưu tại Văn thư phòng Y tế</w:t>
      </w:r>
    </w:p>
    <w:p w14:paraId="1CB566EF" w14:textId="7D94905D" w:rsidR="00247DBC" w:rsidRDefault="00247DBC"/>
    <w:p w14:paraId="57ECBDDB" w14:textId="6E496308" w:rsidR="001B46FD" w:rsidRPr="001B46FD" w:rsidRDefault="001B46FD" w:rsidP="001B46FD">
      <w:pPr>
        <w:tabs>
          <w:tab w:val="left" w:pos="-4140"/>
        </w:tabs>
        <w:spacing w:after="60"/>
        <w:ind w:firstLine="720"/>
        <w:rPr>
          <w:rFonts w:ascii="Times New Roman" w:hAnsi="Times New Roman" w:cs="Times New Roman"/>
          <w:b/>
          <w:bCs/>
          <w:sz w:val="26"/>
          <w:szCs w:val="26"/>
        </w:rPr>
      </w:pPr>
      <w:r>
        <w:rPr>
          <w:rFonts w:ascii="Times New Roman" w:hAnsi="Times New Roman" w:cs="Times New Roman"/>
          <w:b/>
          <w:bCs/>
          <w:shd w:val="clear" w:color="auto" w:fill="FFFFFF"/>
        </w:rPr>
        <w:t xml:space="preserve">4. </w:t>
      </w:r>
      <w:r w:rsidRPr="001B46FD">
        <w:rPr>
          <w:rFonts w:ascii="Times New Roman" w:hAnsi="Times New Roman" w:cs="Times New Roman"/>
          <w:b/>
          <w:bCs/>
          <w:shd w:val="clear" w:color="auto" w:fill="FFFFFF"/>
        </w:rPr>
        <w:t>Quy trình phối hợp giải quyết nhiệm vụ khác của lãnh đạo UBND quận phân công, chỉ đạo thực hiện</w:t>
      </w:r>
    </w:p>
    <w:p w14:paraId="3A0A1F95" w14:textId="303C5573" w:rsidR="001B46FD" w:rsidRPr="00911CD3" w:rsidRDefault="001B46FD" w:rsidP="001B46FD">
      <w:pPr>
        <w:tabs>
          <w:tab w:val="left" w:pos="-4140"/>
        </w:tabs>
        <w:spacing w:after="60"/>
        <w:ind w:firstLine="720"/>
        <w:rPr>
          <w:rFonts w:ascii="Times New Roman" w:hAnsi="Times New Roman" w:cs="Times New Roman"/>
          <w:bCs/>
          <w:sz w:val="26"/>
          <w:szCs w:val="26"/>
        </w:rPr>
      </w:pPr>
      <w:r w:rsidRPr="00911CD3">
        <w:rPr>
          <w:rFonts w:ascii="Times New Roman" w:hAnsi="Times New Roman" w:cs="Times New Roman"/>
          <w:bCs/>
          <w:sz w:val="26"/>
          <w:szCs w:val="26"/>
        </w:rPr>
        <w:t>1. MỤC ĐÍCH</w:t>
      </w:r>
    </w:p>
    <w:p w14:paraId="316A6355" w14:textId="77777777" w:rsidR="001B46FD" w:rsidRPr="001B46FD" w:rsidRDefault="001B46FD" w:rsidP="001B46FD">
      <w:pPr>
        <w:widowControl w:val="0"/>
        <w:spacing w:after="60"/>
        <w:ind w:right="-6" w:firstLine="720"/>
        <w:jc w:val="both"/>
        <w:rPr>
          <w:rFonts w:ascii="Times New Roman" w:hAnsi="Times New Roman" w:cs="Times New Roman"/>
          <w:b/>
        </w:rPr>
      </w:pPr>
      <w:r w:rsidRPr="001B46FD">
        <w:rPr>
          <w:rFonts w:ascii="Times New Roman" w:hAnsi="Times New Roman" w:cs="Times New Roman"/>
          <w:sz w:val="26"/>
          <w:szCs w:val="26"/>
          <w:lang w:val="hr-HR"/>
        </w:rPr>
        <w:t>- Thống nhất phương pháp tiếp nhận, phương thức giải quyết và trình tự, trách nhiệm xử lý hồ sơ, nhiệm vụ mới phát sinh ngoài nhiệm vụ, chức năng của phòng Y tế</w:t>
      </w:r>
      <w:r w:rsidRPr="001B46FD">
        <w:rPr>
          <w:rFonts w:ascii="Times New Roman" w:hAnsi="Times New Roman" w:cs="Times New Roman"/>
          <w:b/>
        </w:rPr>
        <w:t>.</w:t>
      </w:r>
    </w:p>
    <w:p w14:paraId="5971834D" w14:textId="77777777" w:rsidR="001B46FD" w:rsidRPr="001B46FD" w:rsidRDefault="001B46FD" w:rsidP="001B46FD">
      <w:pPr>
        <w:widowControl w:val="0"/>
        <w:spacing w:after="60"/>
        <w:ind w:right="-6" w:firstLine="720"/>
        <w:jc w:val="both"/>
        <w:rPr>
          <w:rFonts w:ascii="Times New Roman" w:hAnsi="Times New Roman" w:cs="Times New Roman"/>
          <w:sz w:val="26"/>
          <w:szCs w:val="26"/>
          <w:lang w:val="en-GB"/>
        </w:rPr>
      </w:pPr>
      <w:r w:rsidRPr="001B46FD">
        <w:rPr>
          <w:rFonts w:ascii="Times New Roman" w:hAnsi="Times New Roman" w:cs="Times New Roman"/>
          <w:sz w:val="26"/>
          <w:szCs w:val="26"/>
          <w:lang w:val="en-GB"/>
        </w:rPr>
        <w:t>- Đẩy nhanh tiến độ và kịp thời hoàn thành nội dung, tiến độ của các mục tiêu, chỉ tiêu theo chỉ đạo của Quận ủy và UBND quận đối với các cơ quan/đơn vị được phân công nhiệm vụ chủ trì.</w:t>
      </w:r>
    </w:p>
    <w:p w14:paraId="72C70F7D" w14:textId="77777777" w:rsidR="001B46FD" w:rsidRPr="00911CD3" w:rsidRDefault="001B46FD" w:rsidP="001B46FD">
      <w:pPr>
        <w:spacing w:after="60"/>
        <w:ind w:firstLine="720"/>
        <w:jc w:val="both"/>
        <w:rPr>
          <w:rFonts w:ascii="Times New Roman" w:hAnsi="Times New Roman" w:cs="Times New Roman"/>
          <w:bCs/>
          <w:sz w:val="26"/>
          <w:szCs w:val="26"/>
        </w:rPr>
      </w:pPr>
      <w:r w:rsidRPr="00911CD3">
        <w:rPr>
          <w:rFonts w:ascii="Times New Roman" w:hAnsi="Times New Roman" w:cs="Times New Roman"/>
          <w:bCs/>
          <w:sz w:val="26"/>
          <w:szCs w:val="26"/>
        </w:rPr>
        <w:t>2. PHẠM VI</w:t>
      </w:r>
    </w:p>
    <w:p w14:paraId="59AA2B8A" w14:textId="77777777" w:rsidR="001B46FD" w:rsidRPr="001B46FD" w:rsidRDefault="001B46FD" w:rsidP="001B46FD">
      <w:pPr>
        <w:spacing w:after="60"/>
        <w:ind w:firstLine="720"/>
        <w:jc w:val="both"/>
        <w:rPr>
          <w:rFonts w:ascii="Times New Roman" w:hAnsi="Times New Roman" w:cs="Times New Roman"/>
          <w:sz w:val="26"/>
          <w:szCs w:val="26"/>
        </w:rPr>
      </w:pPr>
      <w:r w:rsidRPr="001B46FD">
        <w:rPr>
          <w:rFonts w:ascii="Times New Roman" w:hAnsi="Times New Roman" w:cs="Times New Roman"/>
          <w:sz w:val="26"/>
          <w:szCs w:val="26"/>
        </w:rPr>
        <w:lastRenderedPageBreak/>
        <w:t>Áp dụng đối với các phòng, ban thuộc quận, UBND các phường, các đơn vị sự nghiệp thuộc quận.</w:t>
      </w:r>
    </w:p>
    <w:p w14:paraId="70553428" w14:textId="77777777" w:rsidR="001B46FD" w:rsidRPr="001B46FD" w:rsidRDefault="001B46FD" w:rsidP="001B46FD">
      <w:pPr>
        <w:spacing w:after="60"/>
        <w:ind w:firstLine="720"/>
        <w:jc w:val="both"/>
        <w:rPr>
          <w:rFonts w:ascii="Times New Roman" w:hAnsi="Times New Roman" w:cs="Times New Roman"/>
          <w:sz w:val="26"/>
          <w:szCs w:val="26"/>
        </w:rPr>
      </w:pPr>
      <w:r w:rsidRPr="001B46FD">
        <w:rPr>
          <w:rFonts w:ascii="Times New Roman" w:hAnsi="Times New Roman" w:cs="Times New Roman"/>
          <w:sz w:val="26"/>
          <w:szCs w:val="26"/>
        </w:rPr>
        <w:t>Lãnh đạo, cán bộ, công chức, người lao động 12 phòng chuyên môn,, UBND các phường, các đơn vị sự nghiệp và đơn vị liên quan thuộc UBND quận chịu trách nhiệm thực hiện và kiểm soát quy trình này.</w:t>
      </w:r>
    </w:p>
    <w:p w14:paraId="0FBED95F" w14:textId="77777777" w:rsidR="001B46FD" w:rsidRPr="00911CD3" w:rsidRDefault="001B46FD" w:rsidP="001B46FD">
      <w:pPr>
        <w:spacing w:after="60"/>
        <w:ind w:firstLine="720"/>
        <w:jc w:val="both"/>
        <w:rPr>
          <w:rFonts w:ascii="Times New Roman" w:hAnsi="Times New Roman" w:cs="Times New Roman"/>
          <w:bCs/>
          <w:sz w:val="26"/>
          <w:szCs w:val="26"/>
        </w:rPr>
      </w:pPr>
      <w:r w:rsidRPr="00911CD3">
        <w:rPr>
          <w:rFonts w:ascii="Times New Roman" w:hAnsi="Times New Roman" w:cs="Times New Roman"/>
          <w:bCs/>
          <w:sz w:val="26"/>
          <w:szCs w:val="26"/>
        </w:rPr>
        <w:t>3.  NỘI DUNG QUY TRÌNH</w:t>
      </w:r>
    </w:p>
    <w:tbl>
      <w:tblPr>
        <w:tblW w:w="95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673"/>
        <w:gridCol w:w="4457"/>
        <w:gridCol w:w="1533"/>
        <w:gridCol w:w="1170"/>
        <w:gridCol w:w="147"/>
        <w:gridCol w:w="850"/>
        <w:gridCol w:w="709"/>
      </w:tblGrid>
      <w:tr w:rsidR="001B46FD" w:rsidRPr="001B46FD" w14:paraId="374833B5" w14:textId="77777777" w:rsidTr="00EA55C2">
        <w:tc>
          <w:tcPr>
            <w:tcW w:w="673" w:type="dxa"/>
          </w:tcPr>
          <w:p w14:paraId="27A5C849" w14:textId="77777777" w:rsidR="001B46FD" w:rsidRPr="001B46FD" w:rsidRDefault="001B46FD" w:rsidP="00EA55C2">
            <w:pPr>
              <w:spacing w:after="60"/>
              <w:jc w:val="both"/>
              <w:rPr>
                <w:rFonts w:ascii="Times New Roman" w:hAnsi="Times New Roman" w:cs="Times New Roman"/>
                <w:b/>
                <w:sz w:val="26"/>
                <w:szCs w:val="26"/>
              </w:rPr>
            </w:pPr>
            <w:r w:rsidRPr="001B46FD">
              <w:rPr>
                <w:rFonts w:ascii="Times New Roman" w:hAnsi="Times New Roman" w:cs="Times New Roman"/>
                <w:b/>
                <w:sz w:val="26"/>
                <w:szCs w:val="26"/>
              </w:rPr>
              <w:t>3.1</w:t>
            </w:r>
          </w:p>
        </w:tc>
        <w:tc>
          <w:tcPr>
            <w:tcW w:w="8866" w:type="dxa"/>
            <w:gridSpan w:val="6"/>
          </w:tcPr>
          <w:p w14:paraId="1E0169E5" w14:textId="77777777" w:rsidR="001B46FD" w:rsidRPr="001B46FD" w:rsidRDefault="001B46FD" w:rsidP="00EA55C2">
            <w:pPr>
              <w:spacing w:after="60"/>
              <w:jc w:val="both"/>
              <w:rPr>
                <w:rFonts w:ascii="Times New Roman" w:hAnsi="Times New Roman" w:cs="Times New Roman"/>
                <w:b/>
                <w:sz w:val="26"/>
                <w:szCs w:val="26"/>
              </w:rPr>
            </w:pPr>
            <w:r w:rsidRPr="001B46FD">
              <w:rPr>
                <w:rFonts w:ascii="Times New Roman" w:hAnsi="Times New Roman" w:cs="Times New Roman"/>
                <w:b/>
                <w:sz w:val="26"/>
                <w:szCs w:val="26"/>
              </w:rPr>
              <w:t>Cơ sở pháp lý</w:t>
            </w:r>
          </w:p>
        </w:tc>
      </w:tr>
      <w:tr w:rsidR="001B46FD" w:rsidRPr="001B46FD" w14:paraId="5612DBBF" w14:textId="77777777" w:rsidTr="00EA55C2">
        <w:tc>
          <w:tcPr>
            <w:tcW w:w="673" w:type="dxa"/>
          </w:tcPr>
          <w:p w14:paraId="67F48576" w14:textId="77777777" w:rsidR="001B46FD" w:rsidRPr="001B46FD" w:rsidRDefault="001B46FD" w:rsidP="00EA55C2">
            <w:pPr>
              <w:spacing w:after="60"/>
              <w:jc w:val="both"/>
              <w:rPr>
                <w:rFonts w:ascii="Times New Roman" w:hAnsi="Times New Roman" w:cs="Times New Roman"/>
                <w:sz w:val="26"/>
                <w:szCs w:val="26"/>
              </w:rPr>
            </w:pPr>
          </w:p>
        </w:tc>
        <w:tc>
          <w:tcPr>
            <w:tcW w:w="8866" w:type="dxa"/>
            <w:gridSpan w:val="6"/>
          </w:tcPr>
          <w:p w14:paraId="2AB0F07C" w14:textId="77777777" w:rsidR="001B46FD" w:rsidRPr="001B46FD" w:rsidRDefault="001B46FD" w:rsidP="00EA55C2">
            <w:pPr>
              <w:spacing w:before="120" w:after="120"/>
              <w:jc w:val="both"/>
              <w:textAlignment w:val="baseline"/>
              <w:rPr>
                <w:rFonts w:ascii="Times New Roman" w:hAnsi="Times New Roman" w:cs="Times New Roman"/>
                <w:sz w:val="24"/>
                <w:szCs w:val="24"/>
              </w:rPr>
            </w:pPr>
            <w:r w:rsidRPr="001B46FD">
              <w:rPr>
                <w:rFonts w:ascii="Times New Roman" w:hAnsi="Times New Roman" w:cs="Times New Roman"/>
                <w:sz w:val="24"/>
                <w:szCs w:val="24"/>
              </w:rPr>
              <w:t>- Căn cứ chương trình công tác, kế hoạch, văn bản chỉ đạo của UBND thành phố Hà Nội và UBND quận Tây Hồ.</w:t>
            </w:r>
          </w:p>
          <w:p w14:paraId="61069F1C" w14:textId="77777777" w:rsidR="001B46FD" w:rsidRPr="001B46FD" w:rsidRDefault="001B46FD" w:rsidP="00EA55C2">
            <w:pPr>
              <w:spacing w:before="120" w:after="120"/>
              <w:jc w:val="both"/>
              <w:textAlignment w:val="baseline"/>
              <w:rPr>
                <w:rFonts w:ascii="Times New Roman" w:hAnsi="Times New Roman" w:cs="Times New Roman"/>
                <w:sz w:val="24"/>
                <w:szCs w:val="24"/>
              </w:rPr>
            </w:pPr>
            <w:r w:rsidRPr="001B46FD">
              <w:rPr>
                <w:rFonts w:ascii="Times New Roman" w:hAnsi="Times New Roman" w:cs="Times New Roman"/>
                <w:sz w:val="24"/>
                <w:szCs w:val="24"/>
              </w:rPr>
              <w:t>- Căn cứ ý kiến chỉ đạo, phân công thực hiện của lãnh đạo UBND quận.</w:t>
            </w:r>
          </w:p>
        </w:tc>
      </w:tr>
      <w:tr w:rsidR="001B46FD" w:rsidRPr="001B46FD" w14:paraId="67BE3CE0" w14:textId="77777777" w:rsidTr="00EA55C2">
        <w:tc>
          <w:tcPr>
            <w:tcW w:w="673" w:type="dxa"/>
          </w:tcPr>
          <w:p w14:paraId="2C8521C7" w14:textId="77777777" w:rsidR="001B46FD" w:rsidRPr="001B46FD" w:rsidRDefault="001B46FD" w:rsidP="00EA55C2">
            <w:pPr>
              <w:spacing w:after="60"/>
              <w:jc w:val="both"/>
              <w:rPr>
                <w:rFonts w:ascii="Times New Roman" w:hAnsi="Times New Roman" w:cs="Times New Roman"/>
                <w:b/>
                <w:sz w:val="26"/>
                <w:szCs w:val="26"/>
              </w:rPr>
            </w:pPr>
            <w:r w:rsidRPr="001B46FD">
              <w:rPr>
                <w:rFonts w:ascii="Times New Roman" w:hAnsi="Times New Roman" w:cs="Times New Roman"/>
                <w:b/>
                <w:sz w:val="26"/>
                <w:szCs w:val="26"/>
              </w:rPr>
              <w:t>3.2</w:t>
            </w:r>
          </w:p>
        </w:tc>
        <w:tc>
          <w:tcPr>
            <w:tcW w:w="7307" w:type="dxa"/>
            <w:gridSpan w:val="4"/>
            <w:tcBorders>
              <w:right w:val="single" w:sz="4" w:space="0" w:color="auto"/>
            </w:tcBorders>
          </w:tcPr>
          <w:p w14:paraId="0A6D9EA5" w14:textId="77777777" w:rsidR="001B46FD" w:rsidRPr="001B46FD" w:rsidRDefault="001B46FD" w:rsidP="00EA55C2">
            <w:pPr>
              <w:spacing w:after="60"/>
              <w:jc w:val="both"/>
              <w:rPr>
                <w:rFonts w:ascii="Times New Roman" w:hAnsi="Times New Roman" w:cs="Times New Roman"/>
                <w:b/>
                <w:sz w:val="26"/>
                <w:szCs w:val="26"/>
              </w:rPr>
            </w:pPr>
            <w:r w:rsidRPr="001B46FD">
              <w:rPr>
                <w:rFonts w:ascii="Times New Roman" w:hAnsi="Times New Roman" w:cs="Times New Roman"/>
                <w:b/>
                <w:sz w:val="26"/>
                <w:szCs w:val="26"/>
              </w:rPr>
              <w:t xml:space="preserve">Thành phần hồ sơ </w:t>
            </w:r>
          </w:p>
        </w:tc>
        <w:tc>
          <w:tcPr>
            <w:tcW w:w="850" w:type="dxa"/>
            <w:tcBorders>
              <w:left w:val="single" w:sz="4" w:space="0" w:color="auto"/>
              <w:right w:val="single" w:sz="4" w:space="0" w:color="auto"/>
            </w:tcBorders>
          </w:tcPr>
          <w:p w14:paraId="2A6BE121" w14:textId="77777777" w:rsidR="001B46FD" w:rsidRPr="001B46FD" w:rsidRDefault="001B46FD" w:rsidP="00EA55C2">
            <w:pPr>
              <w:spacing w:after="60"/>
              <w:jc w:val="center"/>
              <w:rPr>
                <w:rFonts w:ascii="Times New Roman" w:hAnsi="Times New Roman" w:cs="Times New Roman"/>
                <w:b/>
                <w:sz w:val="26"/>
                <w:szCs w:val="26"/>
              </w:rPr>
            </w:pPr>
            <w:r w:rsidRPr="001B46FD">
              <w:rPr>
                <w:rFonts w:ascii="Times New Roman" w:hAnsi="Times New Roman" w:cs="Times New Roman"/>
                <w:b/>
                <w:sz w:val="26"/>
                <w:szCs w:val="26"/>
              </w:rPr>
              <w:t>Bản chính</w:t>
            </w:r>
          </w:p>
        </w:tc>
        <w:tc>
          <w:tcPr>
            <w:tcW w:w="709" w:type="dxa"/>
            <w:tcBorders>
              <w:left w:val="single" w:sz="4" w:space="0" w:color="auto"/>
            </w:tcBorders>
          </w:tcPr>
          <w:p w14:paraId="07A889E1" w14:textId="77777777" w:rsidR="001B46FD" w:rsidRPr="001B46FD" w:rsidRDefault="001B46FD" w:rsidP="00EA55C2">
            <w:pPr>
              <w:spacing w:after="60"/>
              <w:jc w:val="center"/>
              <w:rPr>
                <w:rFonts w:ascii="Times New Roman" w:hAnsi="Times New Roman" w:cs="Times New Roman"/>
                <w:b/>
                <w:sz w:val="26"/>
                <w:szCs w:val="26"/>
              </w:rPr>
            </w:pPr>
            <w:r w:rsidRPr="001B46FD">
              <w:rPr>
                <w:rFonts w:ascii="Times New Roman" w:hAnsi="Times New Roman" w:cs="Times New Roman"/>
                <w:b/>
                <w:sz w:val="26"/>
                <w:szCs w:val="26"/>
              </w:rPr>
              <w:t>Bản sao</w:t>
            </w:r>
          </w:p>
        </w:tc>
      </w:tr>
      <w:tr w:rsidR="001B46FD" w:rsidRPr="001B46FD" w14:paraId="75D847B8" w14:textId="77777777" w:rsidTr="00EA55C2">
        <w:trPr>
          <w:trHeight w:val="296"/>
        </w:trPr>
        <w:tc>
          <w:tcPr>
            <w:tcW w:w="673" w:type="dxa"/>
          </w:tcPr>
          <w:p w14:paraId="083249CD" w14:textId="77777777" w:rsidR="001B46FD" w:rsidRPr="001B46FD" w:rsidRDefault="001B46FD" w:rsidP="00EA55C2">
            <w:pPr>
              <w:spacing w:after="60"/>
              <w:jc w:val="both"/>
              <w:rPr>
                <w:rFonts w:ascii="Times New Roman" w:hAnsi="Times New Roman" w:cs="Times New Roman"/>
                <w:sz w:val="26"/>
                <w:szCs w:val="26"/>
              </w:rPr>
            </w:pPr>
          </w:p>
        </w:tc>
        <w:tc>
          <w:tcPr>
            <w:tcW w:w="7307" w:type="dxa"/>
            <w:gridSpan w:val="4"/>
            <w:tcBorders>
              <w:bottom w:val="single" w:sz="4" w:space="0" w:color="auto"/>
              <w:right w:val="single" w:sz="4" w:space="0" w:color="auto"/>
            </w:tcBorders>
          </w:tcPr>
          <w:p w14:paraId="0C45EA95" w14:textId="77777777" w:rsidR="001B46FD" w:rsidRPr="001B46FD" w:rsidRDefault="001B46FD" w:rsidP="00EA55C2">
            <w:pPr>
              <w:spacing w:after="60"/>
              <w:jc w:val="both"/>
              <w:rPr>
                <w:rFonts w:ascii="Times New Roman" w:hAnsi="Times New Roman" w:cs="Times New Roman"/>
                <w:sz w:val="26"/>
                <w:szCs w:val="26"/>
                <w:shd w:val="clear" w:color="auto" w:fill="FFFFFF"/>
              </w:rPr>
            </w:pPr>
            <w:r w:rsidRPr="001B46FD">
              <w:rPr>
                <w:rFonts w:ascii="Times New Roman" w:hAnsi="Times New Roman" w:cs="Times New Roman"/>
                <w:sz w:val="26"/>
                <w:szCs w:val="26"/>
                <w:shd w:val="clear" w:color="auto" w:fill="FFFFFF"/>
              </w:rPr>
              <w:t>Văn bản chỉ đạo của lãnh đạo UBND quận Tây Hồ</w:t>
            </w:r>
          </w:p>
          <w:p w14:paraId="714516F0" w14:textId="77777777" w:rsidR="001B46FD" w:rsidRPr="001B46FD" w:rsidRDefault="001B46FD" w:rsidP="00EA55C2">
            <w:pPr>
              <w:spacing w:after="60"/>
              <w:jc w:val="both"/>
              <w:rPr>
                <w:rFonts w:ascii="Times New Roman" w:hAnsi="Times New Roman" w:cs="Times New Roman"/>
                <w:sz w:val="26"/>
                <w:szCs w:val="26"/>
                <w:shd w:val="clear" w:color="auto" w:fill="FFFFFF"/>
              </w:rPr>
            </w:pPr>
            <w:r w:rsidRPr="001B46FD">
              <w:rPr>
                <w:rFonts w:ascii="Times New Roman" w:hAnsi="Times New Roman" w:cs="Times New Roman"/>
                <w:sz w:val="26"/>
                <w:szCs w:val="26"/>
                <w:shd w:val="clear" w:color="auto" w:fill="FFFFFF"/>
              </w:rPr>
              <w:t>Văn bản kèm theo (nếu có) để thực hiện nghiên cứu, tham khảo</w:t>
            </w:r>
          </w:p>
        </w:tc>
        <w:tc>
          <w:tcPr>
            <w:tcW w:w="850" w:type="dxa"/>
            <w:tcBorders>
              <w:left w:val="single" w:sz="4" w:space="0" w:color="auto"/>
              <w:bottom w:val="single" w:sz="4" w:space="0" w:color="auto"/>
              <w:right w:val="single" w:sz="4" w:space="0" w:color="auto"/>
            </w:tcBorders>
            <w:vAlign w:val="center"/>
          </w:tcPr>
          <w:p w14:paraId="028DF9F7"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t>x</w:t>
            </w:r>
          </w:p>
        </w:tc>
        <w:tc>
          <w:tcPr>
            <w:tcW w:w="709" w:type="dxa"/>
            <w:tcBorders>
              <w:left w:val="single" w:sz="4" w:space="0" w:color="auto"/>
              <w:bottom w:val="single" w:sz="4" w:space="0" w:color="auto"/>
            </w:tcBorders>
            <w:vAlign w:val="center"/>
          </w:tcPr>
          <w:p w14:paraId="1BBB271D" w14:textId="77777777" w:rsidR="001B46FD" w:rsidRPr="001B46FD" w:rsidRDefault="001B46FD" w:rsidP="00EA55C2">
            <w:pPr>
              <w:spacing w:after="60"/>
              <w:jc w:val="center"/>
              <w:rPr>
                <w:rFonts w:ascii="Times New Roman" w:hAnsi="Times New Roman" w:cs="Times New Roman"/>
                <w:sz w:val="26"/>
                <w:szCs w:val="26"/>
              </w:rPr>
            </w:pPr>
          </w:p>
        </w:tc>
      </w:tr>
      <w:tr w:rsidR="001B46FD" w:rsidRPr="001B46FD" w14:paraId="27C48050" w14:textId="77777777" w:rsidTr="00EA55C2">
        <w:tc>
          <w:tcPr>
            <w:tcW w:w="673" w:type="dxa"/>
          </w:tcPr>
          <w:p w14:paraId="054459EE" w14:textId="77777777" w:rsidR="001B46FD" w:rsidRPr="001B46FD" w:rsidRDefault="001B46FD" w:rsidP="00EA55C2">
            <w:pPr>
              <w:spacing w:after="60"/>
              <w:jc w:val="both"/>
              <w:rPr>
                <w:rFonts w:ascii="Times New Roman" w:hAnsi="Times New Roman" w:cs="Times New Roman"/>
                <w:b/>
                <w:sz w:val="26"/>
                <w:szCs w:val="26"/>
              </w:rPr>
            </w:pPr>
            <w:r w:rsidRPr="001B46FD">
              <w:rPr>
                <w:rFonts w:ascii="Times New Roman" w:hAnsi="Times New Roman" w:cs="Times New Roman"/>
                <w:b/>
                <w:sz w:val="26"/>
                <w:szCs w:val="26"/>
              </w:rPr>
              <w:t>3.3</w:t>
            </w:r>
          </w:p>
        </w:tc>
        <w:tc>
          <w:tcPr>
            <w:tcW w:w="8866" w:type="dxa"/>
            <w:gridSpan w:val="6"/>
          </w:tcPr>
          <w:p w14:paraId="2A3AAB25" w14:textId="77777777" w:rsidR="001B46FD" w:rsidRPr="001B46FD" w:rsidRDefault="001B46FD" w:rsidP="00EA55C2">
            <w:pPr>
              <w:spacing w:after="60"/>
              <w:jc w:val="both"/>
              <w:rPr>
                <w:rFonts w:ascii="Times New Roman" w:hAnsi="Times New Roman" w:cs="Times New Roman"/>
                <w:b/>
                <w:sz w:val="26"/>
                <w:szCs w:val="26"/>
              </w:rPr>
            </w:pPr>
            <w:r w:rsidRPr="001B46FD">
              <w:rPr>
                <w:rFonts w:ascii="Times New Roman" w:hAnsi="Times New Roman" w:cs="Times New Roman"/>
                <w:b/>
                <w:sz w:val="26"/>
                <w:szCs w:val="26"/>
              </w:rPr>
              <w:t>Số lượng hồ sơ</w:t>
            </w:r>
          </w:p>
        </w:tc>
      </w:tr>
      <w:tr w:rsidR="001B46FD" w:rsidRPr="001B46FD" w14:paraId="5CE77642" w14:textId="77777777" w:rsidTr="00EA55C2">
        <w:tc>
          <w:tcPr>
            <w:tcW w:w="673" w:type="dxa"/>
          </w:tcPr>
          <w:p w14:paraId="387B36AF" w14:textId="77777777" w:rsidR="001B46FD" w:rsidRPr="001B46FD" w:rsidRDefault="001B46FD" w:rsidP="00EA55C2">
            <w:pPr>
              <w:spacing w:after="60"/>
              <w:jc w:val="both"/>
              <w:rPr>
                <w:rFonts w:ascii="Times New Roman" w:hAnsi="Times New Roman" w:cs="Times New Roman"/>
                <w:sz w:val="26"/>
                <w:szCs w:val="26"/>
              </w:rPr>
            </w:pPr>
          </w:p>
        </w:tc>
        <w:tc>
          <w:tcPr>
            <w:tcW w:w="8866" w:type="dxa"/>
            <w:gridSpan w:val="6"/>
          </w:tcPr>
          <w:p w14:paraId="69EDA533" w14:textId="77777777" w:rsidR="001B46FD" w:rsidRPr="001B46FD" w:rsidRDefault="001B46FD" w:rsidP="00EA55C2">
            <w:pPr>
              <w:spacing w:after="60"/>
              <w:jc w:val="both"/>
              <w:rPr>
                <w:rFonts w:ascii="Times New Roman" w:hAnsi="Times New Roman" w:cs="Times New Roman"/>
                <w:sz w:val="26"/>
                <w:szCs w:val="26"/>
              </w:rPr>
            </w:pPr>
            <w:r w:rsidRPr="001B46FD">
              <w:rPr>
                <w:rFonts w:ascii="Times New Roman" w:hAnsi="Times New Roman" w:cs="Times New Roman"/>
                <w:sz w:val="26"/>
                <w:szCs w:val="26"/>
              </w:rPr>
              <w:t>01 bộ</w:t>
            </w:r>
          </w:p>
        </w:tc>
      </w:tr>
      <w:tr w:rsidR="001B46FD" w:rsidRPr="001B46FD" w14:paraId="579AAB17" w14:textId="77777777" w:rsidTr="00EA55C2">
        <w:tc>
          <w:tcPr>
            <w:tcW w:w="673" w:type="dxa"/>
          </w:tcPr>
          <w:p w14:paraId="36B0AEEC" w14:textId="77777777" w:rsidR="001B46FD" w:rsidRPr="001B46FD" w:rsidRDefault="001B46FD" w:rsidP="00EA55C2">
            <w:pPr>
              <w:spacing w:after="60"/>
              <w:jc w:val="both"/>
              <w:rPr>
                <w:rFonts w:ascii="Times New Roman" w:hAnsi="Times New Roman" w:cs="Times New Roman"/>
                <w:b/>
                <w:sz w:val="26"/>
                <w:szCs w:val="26"/>
              </w:rPr>
            </w:pPr>
            <w:r w:rsidRPr="001B46FD">
              <w:rPr>
                <w:rFonts w:ascii="Times New Roman" w:hAnsi="Times New Roman" w:cs="Times New Roman"/>
                <w:b/>
                <w:sz w:val="26"/>
                <w:szCs w:val="26"/>
              </w:rPr>
              <w:t>3.4</w:t>
            </w:r>
          </w:p>
        </w:tc>
        <w:tc>
          <w:tcPr>
            <w:tcW w:w="8866" w:type="dxa"/>
            <w:gridSpan w:val="6"/>
          </w:tcPr>
          <w:p w14:paraId="3333719F" w14:textId="77777777" w:rsidR="001B46FD" w:rsidRPr="001B46FD" w:rsidRDefault="001B46FD" w:rsidP="00EA55C2">
            <w:pPr>
              <w:spacing w:after="60"/>
              <w:jc w:val="both"/>
              <w:rPr>
                <w:rFonts w:ascii="Times New Roman" w:hAnsi="Times New Roman" w:cs="Times New Roman"/>
                <w:b/>
                <w:sz w:val="26"/>
                <w:szCs w:val="26"/>
              </w:rPr>
            </w:pPr>
            <w:r w:rsidRPr="001B46FD">
              <w:rPr>
                <w:rFonts w:ascii="Times New Roman" w:hAnsi="Times New Roman" w:cs="Times New Roman"/>
                <w:b/>
                <w:sz w:val="26"/>
                <w:szCs w:val="26"/>
              </w:rPr>
              <w:t>Thời gian/thời hạn xử lý</w:t>
            </w:r>
          </w:p>
        </w:tc>
      </w:tr>
      <w:tr w:rsidR="001B46FD" w:rsidRPr="001B46FD" w14:paraId="483456A3" w14:textId="77777777" w:rsidTr="00EA55C2">
        <w:tc>
          <w:tcPr>
            <w:tcW w:w="673" w:type="dxa"/>
          </w:tcPr>
          <w:p w14:paraId="63A27263" w14:textId="77777777" w:rsidR="001B46FD" w:rsidRPr="001B46FD" w:rsidRDefault="001B46FD" w:rsidP="00EA55C2">
            <w:pPr>
              <w:spacing w:after="60"/>
              <w:jc w:val="both"/>
              <w:rPr>
                <w:rFonts w:ascii="Times New Roman" w:hAnsi="Times New Roman" w:cs="Times New Roman"/>
                <w:sz w:val="26"/>
                <w:szCs w:val="26"/>
              </w:rPr>
            </w:pPr>
          </w:p>
        </w:tc>
        <w:tc>
          <w:tcPr>
            <w:tcW w:w="8866" w:type="dxa"/>
            <w:gridSpan w:val="6"/>
          </w:tcPr>
          <w:p w14:paraId="6A0B226B" w14:textId="77777777" w:rsidR="001B46FD" w:rsidRPr="001B46FD" w:rsidRDefault="001B46FD" w:rsidP="00EA55C2">
            <w:pPr>
              <w:spacing w:after="60"/>
              <w:jc w:val="both"/>
              <w:rPr>
                <w:rFonts w:ascii="Times New Roman" w:hAnsi="Times New Roman" w:cs="Times New Roman"/>
                <w:sz w:val="26"/>
                <w:szCs w:val="26"/>
              </w:rPr>
            </w:pPr>
            <w:r w:rsidRPr="001B46FD">
              <w:rPr>
                <w:rFonts w:ascii="Times New Roman" w:hAnsi="Times New Roman" w:cs="Times New Roman"/>
                <w:sz w:val="26"/>
                <w:szCs w:val="26"/>
              </w:rPr>
              <w:t>Theo thời hạn yêu cầu của lãnh đạo (tại Thông báo kết luận cuộc họp hoặc văn bản…) Dự kiến 11 ngày - 15 ngày</w:t>
            </w:r>
          </w:p>
        </w:tc>
      </w:tr>
      <w:tr w:rsidR="001B46FD" w:rsidRPr="001B46FD" w14:paraId="15C70151" w14:textId="77777777" w:rsidTr="00EA55C2">
        <w:tc>
          <w:tcPr>
            <w:tcW w:w="673" w:type="dxa"/>
          </w:tcPr>
          <w:p w14:paraId="1AEC770B" w14:textId="77777777" w:rsidR="001B46FD" w:rsidRPr="001B46FD" w:rsidRDefault="001B46FD" w:rsidP="00EA55C2">
            <w:pPr>
              <w:spacing w:after="60"/>
              <w:jc w:val="both"/>
              <w:rPr>
                <w:rFonts w:ascii="Times New Roman" w:hAnsi="Times New Roman" w:cs="Times New Roman"/>
                <w:b/>
                <w:sz w:val="26"/>
                <w:szCs w:val="26"/>
              </w:rPr>
            </w:pPr>
            <w:r w:rsidRPr="001B46FD">
              <w:rPr>
                <w:rFonts w:ascii="Times New Roman" w:hAnsi="Times New Roman" w:cs="Times New Roman"/>
                <w:b/>
                <w:sz w:val="26"/>
                <w:szCs w:val="26"/>
              </w:rPr>
              <w:t>3.5</w:t>
            </w:r>
          </w:p>
        </w:tc>
        <w:tc>
          <w:tcPr>
            <w:tcW w:w="8866" w:type="dxa"/>
            <w:gridSpan w:val="6"/>
          </w:tcPr>
          <w:p w14:paraId="7C9FB3F0" w14:textId="77777777" w:rsidR="001B46FD" w:rsidRPr="001B46FD" w:rsidRDefault="001B46FD" w:rsidP="00EA55C2">
            <w:pPr>
              <w:spacing w:after="60"/>
              <w:jc w:val="both"/>
              <w:rPr>
                <w:rFonts w:ascii="Times New Roman" w:hAnsi="Times New Roman" w:cs="Times New Roman"/>
                <w:b/>
                <w:sz w:val="26"/>
                <w:szCs w:val="26"/>
              </w:rPr>
            </w:pPr>
            <w:r w:rsidRPr="001B46FD">
              <w:rPr>
                <w:rFonts w:ascii="Times New Roman" w:hAnsi="Times New Roman" w:cs="Times New Roman"/>
                <w:b/>
                <w:sz w:val="26"/>
                <w:szCs w:val="26"/>
              </w:rPr>
              <w:t xml:space="preserve">Nơi tiếp nhận </w:t>
            </w:r>
          </w:p>
        </w:tc>
      </w:tr>
      <w:tr w:rsidR="001B46FD" w:rsidRPr="001B46FD" w14:paraId="73675F3D" w14:textId="77777777" w:rsidTr="00EA55C2">
        <w:tc>
          <w:tcPr>
            <w:tcW w:w="673" w:type="dxa"/>
          </w:tcPr>
          <w:p w14:paraId="0E8A2F1C" w14:textId="77777777" w:rsidR="001B46FD" w:rsidRPr="001B46FD" w:rsidRDefault="001B46FD" w:rsidP="00EA55C2">
            <w:pPr>
              <w:spacing w:after="60"/>
              <w:jc w:val="both"/>
              <w:rPr>
                <w:rFonts w:ascii="Times New Roman" w:hAnsi="Times New Roman" w:cs="Times New Roman"/>
                <w:sz w:val="26"/>
                <w:szCs w:val="26"/>
              </w:rPr>
            </w:pPr>
          </w:p>
        </w:tc>
        <w:tc>
          <w:tcPr>
            <w:tcW w:w="8866" w:type="dxa"/>
            <w:gridSpan w:val="6"/>
          </w:tcPr>
          <w:p w14:paraId="663DFEDD" w14:textId="77777777" w:rsidR="001B46FD" w:rsidRPr="001B46FD" w:rsidRDefault="001B46FD" w:rsidP="00EA55C2">
            <w:pPr>
              <w:spacing w:after="60"/>
              <w:jc w:val="both"/>
              <w:rPr>
                <w:rFonts w:ascii="Times New Roman" w:hAnsi="Times New Roman" w:cs="Times New Roman"/>
                <w:sz w:val="26"/>
                <w:szCs w:val="26"/>
              </w:rPr>
            </w:pPr>
            <w:r w:rsidRPr="001B46FD">
              <w:rPr>
                <w:rFonts w:ascii="Times New Roman" w:hAnsi="Times New Roman" w:cs="Times New Roman"/>
                <w:sz w:val="26"/>
                <w:szCs w:val="26"/>
              </w:rPr>
              <w:t>Phòng Y tế quận Tây Hồ</w:t>
            </w:r>
            <w:r w:rsidRPr="001B46FD">
              <w:rPr>
                <w:rFonts w:ascii="Times New Roman" w:hAnsi="Times New Roman" w:cs="Times New Roman"/>
                <w:bCs/>
                <w:sz w:val="24"/>
                <w:szCs w:val="24"/>
                <w:lang w:val="it-IT"/>
              </w:rPr>
              <w:t>.</w:t>
            </w:r>
          </w:p>
        </w:tc>
      </w:tr>
      <w:tr w:rsidR="001B46FD" w:rsidRPr="001B46FD" w14:paraId="25DCEBDA" w14:textId="77777777" w:rsidTr="00EA55C2">
        <w:tc>
          <w:tcPr>
            <w:tcW w:w="673" w:type="dxa"/>
            <w:tcBorders>
              <w:top w:val="single" w:sz="4" w:space="0" w:color="000000"/>
              <w:left w:val="single" w:sz="4" w:space="0" w:color="000000"/>
              <w:bottom w:val="single" w:sz="4" w:space="0" w:color="auto"/>
              <w:right w:val="single" w:sz="4" w:space="0" w:color="000000"/>
            </w:tcBorders>
          </w:tcPr>
          <w:p w14:paraId="5FBDAA22" w14:textId="77777777" w:rsidR="001B46FD" w:rsidRPr="001B46FD" w:rsidRDefault="001B46FD" w:rsidP="00EA55C2">
            <w:pPr>
              <w:spacing w:after="60"/>
              <w:jc w:val="both"/>
              <w:rPr>
                <w:rFonts w:ascii="Times New Roman" w:hAnsi="Times New Roman" w:cs="Times New Roman"/>
                <w:b/>
                <w:sz w:val="26"/>
                <w:szCs w:val="26"/>
              </w:rPr>
            </w:pPr>
            <w:r w:rsidRPr="001B46FD">
              <w:rPr>
                <w:rFonts w:ascii="Times New Roman" w:hAnsi="Times New Roman" w:cs="Times New Roman"/>
                <w:b/>
                <w:sz w:val="26"/>
                <w:szCs w:val="26"/>
              </w:rPr>
              <w:t>3.6</w:t>
            </w:r>
          </w:p>
        </w:tc>
        <w:tc>
          <w:tcPr>
            <w:tcW w:w="8866" w:type="dxa"/>
            <w:gridSpan w:val="6"/>
            <w:tcBorders>
              <w:top w:val="single" w:sz="4" w:space="0" w:color="000000"/>
              <w:left w:val="single" w:sz="4" w:space="0" w:color="000000"/>
              <w:bottom w:val="single" w:sz="4" w:space="0" w:color="auto"/>
              <w:right w:val="single" w:sz="4" w:space="0" w:color="000000"/>
            </w:tcBorders>
          </w:tcPr>
          <w:p w14:paraId="0A34C7AD" w14:textId="77777777" w:rsidR="001B46FD" w:rsidRPr="001B46FD" w:rsidRDefault="001B46FD" w:rsidP="00EA55C2">
            <w:pPr>
              <w:spacing w:after="60"/>
              <w:jc w:val="both"/>
              <w:rPr>
                <w:rFonts w:ascii="Times New Roman" w:hAnsi="Times New Roman" w:cs="Times New Roman"/>
                <w:b/>
                <w:sz w:val="26"/>
                <w:szCs w:val="26"/>
              </w:rPr>
            </w:pPr>
            <w:r w:rsidRPr="001B46FD">
              <w:rPr>
                <w:rFonts w:ascii="Times New Roman" w:hAnsi="Times New Roman" w:cs="Times New Roman"/>
                <w:b/>
                <w:sz w:val="26"/>
                <w:szCs w:val="26"/>
              </w:rPr>
              <w:t>Quy trình xử lý công việc</w:t>
            </w:r>
          </w:p>
        </w:tc>
      </w:tr>
      <w:tr w:rsidR="001B46FD" w:rsidRPr="001B46FD" w14:paraId="2149B482" w14:textId="77777777" w:rsidTr="00EA55C2">
        <w:tc>
          <w:tcPr>
            <w:tcW w:w="673" w:type="dxa"/>
            <w:tcBorders>
              <w:top w:val="single" w:sz="4" w:space="0" w:color="auto"/>
              <w:left w:val="single" w:sz="4" w:space="0" w:color="000000"/>
              <w:bottom w:val="single" w:sz="4" w:space="0" w:color="000000"/>
              <w:right w:val="single" w:sz="4" w:space="0" w:color="000000"/>
            </w:tcBorders>
          </w:tcPr>
          <w:p w14:paraId="2750BFEC" w14:textId="77777777" w:rsidR="001B46FD" w:rsidRPr="001B46FD" w:rsidRDefault="001B46FD" w:rsidP="00EA55C2">
            <w:pPr>
              <w:spacing w:after="60"/>
              <w:jc w:val="center"/>
              <w:rPr>
                <w:rFonts w:ascii="Times New Roman" w:hAnsi="Times New Roman" w:cs="Times New Roman"/>
                <w:b/>
                <w:i/>
                <w:sz w:val="26"/>
                <w:szCs w:val="26"/>
              </w:rPr>
            </w:pPr>
            <w:r w:rsidRPr="001B46FD">
              <w:rPr>
                <w:rFonts w:ascii="Times New Roman" w:hAnsi="Times New Roman" w:cs="Times New Roman"/>
                <w:b/>
                <w:i/>
                <w:sz w:val="26"/>
                <w:szCs w:val="26"/>
              </w:rPr>
              <w:t>TT</w:t>
            </w:r>
          </w:p>
        </w:tc>
        <w:tc>
          <w:tcPr>
            <w:tcW w:w="4457" w:type="dxa"/>
            <w:tcBorders>
              <w:top w:val="single" w:sz="4" w:space="0" w:color="auto"/>
              <w:left w:val="single" w:sz="4" w:space="0" w:color="000000"/>
              <w:bottom w:val="single" w:sz="4" w:space="0" w:color="000000"/>
              <w:right w:val="single" w:sz="4" w:space="0" w:color="000000"/>
            </w:tcBorders>
          </w:tcPr>
          <w:p w14:paraId="5FDF7D46" w14:textId="77777777" w:rsidR="001B46FD" w:rsidRPr="001B46FD" w:rsidRDefault="001B46FD" w:rsidP="00EA55C2">
            <w:pPr>
              <w:spacing w:after="60"/>
              <w:jc w:val="center"/>
              <w:rPr>
                <w:rFonts w:ascii="Times New Roman" w:hAnsi="Times New Roman" w:cs="Times New Roman"/>
                <w:b/>
                <w:i/>
                <w:sz w:val="26"/>
                <w:szCs w:val="26"/>
              </w:rPr>
            </w:pPr>
            <w:r w:rsidRPr="001B46FD">
              <w:rPr>
                <w:rFonts w:ascii="Times New Roman" w:hAnsi="Times New Roman" w:cs="Times New Roman"/>
                <w:b/>
                <w:i/>
                <w:sz w:val="26"/>
                <w:szCs w:val="26"/>
              </w:rPr>
              <w:t>Trình tự</w:t>
            </w:r>
          </w:p>
        </w:tc>
        <w:tc>
          <w:tcPr>
            <w:tcW w:w="1533" w:type="dxa"/>
            <w:tcBorders>
              <w:top w:val="single" w:sz="4" w:space="0" w:color="auto"/>
              <w:left w:val="single" w:sz="4" w:space="0" w:color="000000"/>
              <w:bottom w:val="single" w:sz="4" w:space="0" w:color="000000"/>
              <w:right w:val="single" w:sz="4" w:space="0" w:color="000000"/>
            </w:tcBorders>
          </w:tcPr>
          <w:p w14:paraId="1BD5DDA5" w14:textId="77777777" w:rsidR="001B46FD" w:rsidRPr="001B46FD" w:rsidRDefault="001B46FD" w:rsidP="00EA55C2">
            <w:pPr>
              <w:spacing w:after="60"/>
              <w:jc w:val="center"/>
              <w:rPr>
                <w:rFonts w:ascii="Times New Roman" w:hAnsi="Times New Roman" w:cs="Times New Roman"/>
                <w:b/>
                <w:i/>
                <w:sz w:val="26"/>
                <w:szCs w:val="26"/>
              </w:rPr>
            </w:pPr>
            <w:r w:rsidRPr="001B46FD">
              <w:rPr>
                <w:rFonts w:ascii="Times New Roman" w:hAnsi="Times New Roman" w:cs="Times New Roman"/>
                <w:b/>
                <w:i/>
                <w:sz w:val="26"/>
                <w:szCs w:val="26"/>
              </w:rPr>
              <w:t>Trách nhiệm</w:t>
            </w:r>
          </w:p>
        </w:tc>
        <w:tc>
          <w:tcPr>
            <w:tcW w:w="1170" w:type="dxa"/>
            <w:tcBorders>
              <w:top w:val="single" w:sz="4" w:space="0" w:color="auto"/>
              <w:left w:val="single" w:sz="4" w:space="0" w:color="000000"/>
              <w:bottom w:val="single" w:sz="4" w:space="0" w:color="000000"/>
              <w:right w:val="single" w:sz="4" w:space="0" w:color="000000"/>
            </w:tcBorders>
          </w:tcPr>
          <w:p w14:paraId="76A4B60A" w14:textId="77777777" w:rsidR="001B46FD" w:rsidRPr="001B46FD" w:rsidRDefault="001B46FD" w:rsidP="00EA55C2">
            <w:pPr>
              <w:spacing w:after="60"/>
              <w:jc w:val="center"/>
              <w:rPr>
                <w:rFonts w:ascii="Times New Roman" w:hAnsi="Times New Roman" w:cs="Times New Roman"/>
                <w:b/>
                <w:i/>
                <w:sz w:val="26"/>
                <w:szCs w:val="26"/>
              </w:rPr>
            </w:pPr>
            <w:r w:rsidRPr="001B46FD">
              <w:rPr>
                <w:rFonts w:ascii="Times New Roman" w:hAnsi="Times New Roman" w:cs="Times New Roman"/>
                <w:b/>
                <w:i/>
                <w:sz w:val="26"/>
                <w:szCs w:val="26"/>
              </w:rPr>
              <w:t>Thời gian</w:t>
            </w:r>
          </w:p>
        </w:tc>
        <w:tc>
          <w:tcPr>
            <w:tcW w:w="1706" w:type="dxa"/>
            <w:gridSpan w:val="3"/>
            <w:tcBorders>
              <w:top w:val="single" w:sz="4" w:space="0" w:color="auto"/>
              <w:left w:val="single" w:sz="4" w:space="0" w:color="000000"/>
              <w:bottom w:val="single" w:sz="4" w:space="0" w:color="000000"/>
              <w:right w:val="single" w:sz="4" w:space="0" w:color="000000"/>
            </w:tcBorders>
            <w:vAlign w:val="center"/>
          </w:tcPr>
          <w:p w14:paraId="27E89931" w14:textId="77777777" w:rsidR="001B46FD" w:rsidRPr="001B46FD" w:rsidRDefault="001B46FD" w:rsidP="00EA55C2">
            <w:pPr>
              <w:spacing w:after="60"/>
              <w:jc w:val="center"/>
              <w:rPr>
                <w:rFonts w:ascii="Times New Roman" w:hAnsi="Times New Roman" w:cs="Times New Roman"/>
                <w:b/>
                <w:i/>
                <w:sz w:val="26"/>
                <w:szCs w:val="26"/>
              </w:rPr>
            </w:pPr>
            <w:r w:rsidRPr="001B46FD">
              <w:rPr>
                <w:rFonts w:ascii="Times New Roman" w:hAnsi="Times New Roman" w:cs="Times New Roman"/>
                <w:b/>
                <w:i/>
                <w:sz w:val="26"/>
                <w:szCs w:val="26"/>
              </w:rPr>
              <w:t>Biểu mẫu/Kết quả</w:t>
            </w:r>
          </w:p>
        </w:tc>
      </w:tr>
      <w:tr w:rsidR="001B46FD" w:rsidRPr="001B46FD" w14:paraId="65FB3F12" w14:textId="77777777" w:rsidTr="00EA55C2">
        <w:tc>
          <w:tcPr>
            <w:tcW w:w="673" w:type="dxa"/>
            <w:tcBorders>
              <w:top w:val="single" w:sz="4" w:space="0" w:color="000000"/>
              <w:left w:val="single" w:sz="4" w:space="0" w:color="000000"/>
              <w:bottom w:val="single" w:sz="4" w:space="0" w:color="000000"/>
              <w:right w:val="single" w:sz="4" w:space="0" w:color="000000"/>
            </w:tcBorders>
          </w:tcPr>
          <w:p w14:paraId="239EB28D"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t>B1</w:t>
            </w:r>
          </w:p>
        </w:tc>
        <w:tc>
          <w:tcPr>
            <w:tcW w:w="4457" w:type="dxa"/>
            <w:tcBorders>
              <w:top w:val="single" w:sz="4" w:space="0" w:color="000000"/>
              <w:left w:val="single" w:sz="4" w:space="0" w:color="000000"/>
              <w:bottom w:val="single" w:sz="4" w:space="0" w:color="000000"/>
              <w:right w:val="single" w:sz="4" w:space="0" w:color="000000"/>
            </w:tcBorders>
          </w:tcPr>
          <w:p w14:paraId="1A347E1A" w14:textId="77777777" w:rsidR="001B46FD" w:rsidRPr="001B46FD" w:rsidRDefault="001B46FD" w:rsidP="00EA55C2">
            <w:pPr>
              <w:spacing w:after="60"/>
              <w:jc w:val="both"/>
              <w:rPr>
                <w:rFonts w:ascii="Times New Roman" w:hAnsi="Times New Roman" w:cs="Times New Roman"/>
                <w:i/>
                <w:sz w:val="26"/>
                <w:szCs w:val="26"/>
                <w:lang w:val="nl-NL"/>
              </w:rPr>
            </w:pPr>
            <w:r w:rsidRPr="001B46FD">
              <w:rPr>
                <w:rFonts w:ascii="Times New Roman" w:hAnsi="Times New Roman" w:cs="Times New Roman"/>
                <w:sz w:val="26"/>
                <w:szCs w:val="26"/>
                <w:lang w:val="nl-NL"/>
              </w:rPr>
              <w:t>Phòng Y tế quận - cơ quan được giao chủ trì tham mưu thực hiện tiếp nhận nhiệm vụ khác theo sự phân công của lãnh đạo UBND quận</w:t>
            </w:r>
          </w:p>
          <w:p w14:paraId="6AD66BBB" w14:textId="77777777" w:rsidR="001B46FD" w:rsidRPr="001B46FD" w:rsidRDefault="001B46FD" w:rsidP="00EA55C2">
            <w:pPr>
              <w:spacing w:after="60"/>
              <w:jc w:val="both"/>
              <w:rPr>
                <w:rFonts w:ascii="Times New Roman" w:hAnsi="Times New Roman" w:cs="Times New Roman"/>
                <w:i/>
                <w:sz w:val="26"/>
                <w:szCs w:val="26"/>
                <w:lang w:val="nl-NL"/>
              </w:rPr>
            </w:pPr>
          </w:p>
        </w:tc>
        <w:tc>
          <w:tcPr>
            <w:tcW w:w="1533" w:type="dxa"/>
            <w:tcBorders>
              <w:top w:val="single" w:sz="4" w:space="0" w:color="000000"/>
              <w:left w:val="single" w:sz="4" w:space="0" w:color="000000"/>
              <w:bottom w:val="single" w:sz="4" w:space="0" w:color="auto"/>
              <w:right w:val="single" w:sz="4" w:space="0" w:color="000000"/>
            </w:tcBorders>
            <w:vAlign w:val="center"/>
          </w:tcPr>
          <w:p w14:paraId="3EEFDF4B" w14:textId="77777777" w:rsidR="001B46FD" w:rsidRPr="001B46FD" w:rsidRDefault="001B46FD" w:rsidP="00EA55C2">
            <w:pPr>
              <w:spacing w:after="60"/>
              <w:jc w:val="center"/>
              <w:rPr>
                <w:rFonts w:ascii="Times New Roman" w:hAnsi="Times New Roman" w:cs="Times New Roman"/>
                <w:sz w:val="26"/>
                <w:szCs w:val="26"/>
                <w:lang w:val="nl-NL"/>
              </w:rPr>
            </w:pPr>
            <w:r w:rsidRPr="001B46FD">
              <w:rPr>
                <w:rFonts w:ascii="Times New Roman" w:hAnsi="Times New Roman" w:cs="Times New Roman"/>
                <w:sz w:val="26"/>
                <w:szCs w:val="26"/>
                <w:lang w:val="nl-NL"/>
              </w:rPr>
              <w:t>Lãnh đạo phòng Y tế quận</w:t>
            </w:r>
          </w:p>
        </w:tc>
        <w:tc>
          <w:tcPr>
            <w:tcW w:w="1170" w:type="dxa"/>
            <w:tcBorders>
              <w:left w:val="single" w:sz="4" w:space="0" w:color="000000"/>
              <w:bottom w:val="single" w:sz="4" w:space="0" w:color="auto"/>
              <w:right w:val="single" w:sz="4" w:space="0" w:color="000000"/>
            </w:tcBorders>
            <w:vAlign w:val="center"/>
          </w:tcPr>
          <w:p w14:paraId="13560B8D" w14:textId="77777777" w:rsidR="001B46FD" w:rsidRPr="001B46FD" w:rsidRDefault="001B46FD" w:rsidP="00EA55C2">
            <w:pPr>
              <w:spacing w:after="60"/>
              <w:rPr>
                <w:rFonts w:ascii="Times New Roman" w:hAnsi="Times New Roman" w:cs="Times New Roman"/>
                <w:sz w:val="26"/>
                <w:szCs w:val="26"/>
              </w:rPr>
            </w:pPr>
            <w:r w:rsidRPr="001B46FD">
              <w:rPr>
                <w:rFonts w:ascii="Times New Roman" w:hAnsi="Times New Roman" w:cs="Times New Roman"/>
                <w:sz w:val="26"/>
                <w:szCs w:val="26"/>
              </w:rPr>
              <w:t>1/2 ngày</w:t>
            </w:r>
          </w:p>
          <w:p w14:paraId="6705E8C0" w14:textId="77777777" w:rsidR="001B46FD" w:rsidRPr="001B46FD" w:rsidRDefault="001B46FD" w:rsidP="00EA55C2">
            <w:pPr>
              <w:spacing w:after="60"/>
              <w:rPr>
                <w:rFonts w:ascii="Times New Roman" w:hAnsi="Times New Roman" w:cs="Times New Roman"/>
                <w:sz w:val="26"/>
                <w:szCs w:val="26"/>
                <w:lang w:val="nl-NL"/>
              </w:rPr>
            </w:pPr>
          </w:p>
          <w:p w14:paraId="68BF075B" w14:textId="77777777" w:rsidR="001B46FD" w:rsidRPr="001B46FD" w:rsidRDefault="001B46FD" w:rsidP="00EA55C2">
            <w:pPr>
              <w:spacing w:after="60"/>
              <w:jc w:val="center"/>
              <w:rPr>
                <w:rFonts w:ascii="Times New Roman" w:hAnsi="Times New Roman" w:cs="Times New Roman"/>
                <w:sz w:val="26"/>
                <w:szCs w:val="26"/>
                <w:lang w:val="nl-NL"/>
              </w:rPr>
            </w:pPr>
            <w:r w:rsidRPr="001B46FD">
              <w:rPr>
                <w:rFonts w:ascii="Times New Roman" w:hAnsi="Times New Roman" w:cs="Times New Roman"/>
                <w:sz w:val="26"/>
                <w:szCs w:val="26"/>
                <w:lang w:val="nl-NL"/>
              </w:rPr>
              <w:t>Trong giờ hành chính</w:t>
            </w:r>
          </w:p>
        </w:tc>
        <w:tc>
          <w:tcPr>
            <w:tcW w:w="1706" w:type="dxa"/>
            <w:gridSpan w:val="3"/>
            <w:tcBorders>
              <w:top w:val="single" w:sz="4" w:space="0" w:color="000000"/>
              <w:left w:val="single" w:sz="4" w:space="0" w:color="000000"/>
              <w:right w:val="single" w:sz="4" w:space="0" w:color="000000"/>
            </w:tcBorders>
            <w:vAlign w:val="center"/>
          </w:tcPr>
          <w:p w14:paraId="038A26B2" w14:textId="77777777" w:rsidR="001B46FD" w:rsidRPr="001B46FD" w:rsidRDefault="001B46FD" w:rsidP="00EA55C2">
            <w:pPr>
              <w:spacing w:after="60"/>
              <w:jc w:val="center"/>
              <w:rPr>
                <w:rFonts w:ascii="Times New Roman" w:hAnsi="Times New Roman" w:cs="Times New Roman"/>
                <w:sz w:val="26"/>
                <w:szCs w:val="26"/>
              </w:rPr>
            </w:pPr>
          </w:p>
        </w:tc>
      </w:tr>
      <w:tr w:rsidR="001B46FD" w:rsidRPr="001B46FD" w14:paraId="19457C4A" w14:textId="77777777" w:rsidTr="00EA55C2">
        <w:tc>
          <w:tcPr>
            <w:tcW w:w="673" w:type="dxa"/>
            <w:tcBorders>
              <w:top w:val="single" w:sz="4" w:space="0" w:color="000000"/>
              <w:left w:val="single" w:sz="4" w:space="0" w:color="000000"/>
              <w:bottom w:val="single" w:sz="4" w:space="0" w:color="000000"/>
              <w:right w:val="single" w:sz="4" w:space="0" w:color="000000"/>
            </w:tcBorders>
          </w:tcPr>
          <w:p w14:paraId="72AF8F85"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t>B2</w:t>
            </w:r>
          </w:p>
        </w:tc>
        <w:tc>
          <w:tcPr>
            <w:tcW w:w="4457" w:type="dxa"/>
            <w:tcBorders>
              <w:top w:val="single" w:sz="4" w:space="0" w:color="000000"/>
              <w:left w:val="single" w:sz="4" w:space="0" w:color="000000"/>
              <w:bottom w:val="single" w:sz="4" w:space="0" w:color="000000"/>
              <w:right w:val="single" w:sz="4" w:space="0" w:color="000000"/>
            </w:tcBorders>
          </w:tcPr>
          <w:p w14:paraId="5421D66E" w14:textId="77777777" w:rsidR="001B46FD" w:rsidRPr="001B46FD" w:rsidRDefault="001B46FD" w:rsidP="00EA55C2">
            <w:pPr>
              <w:spacing w:after="60"/>
              <w:jc w:val="both"/>
              <w:rPr>
                <w:rFonts w:ascii="Times New Roman" w:hAnsi="Times New Roman" w:cs="Times New Roman"/>
                <w:sz w:val="26"/>
                <w:szCs w:val="26"/>
              </w:rPr>
            </w:pPr>
            <w:r w:rsidRPr="001B46FD">
              <w:rPr>
                <w:rFonts w:ascii="Times New Roman" w:hAnsi="Times New Roman" w:cs="Times New Roman"/>
                <w:sz w:val="26"/>
                <w:szCs w:val="26"/>
              </w:rPr>
              <w:t>Xử lý, giải quyết</w:t>
            </w:r>
          </w:p>
          <w:p w14:paraId="312C1034" w14:textId="77777777" w:rsidR="001B46FD" w:rsidRPr="001B46FD" w:rsidRDefault="001B46FD" w:rsidP="00EA55C2">
            <w:pPr>
              <w:spacing w:after="60"/>
              <w:jc w:val="both"/>
              <w:rPr>
                <w:rFonts w:ascii="Times New Roman" w:hAnsi="Times New Roman" w:cs="Times New Roman"/>
                <w:sz w:val="26"/>
                <w:szCs w:val="26"/>
              </w:rPr>
            </w:pPr>
            <w:r w:rsidRPr="001B46FD">
              <w:rPr>
                <w:rFonts w:ascii="Times New Roman" w:hAnsi="Times New Roman" w:cs="Times New Roman"/>
                <w:sz w:val="26"/>
                <w:szCs w:val="26"/>
              </w:rPr>
              <w:lastRenderedPageBreak/>
              <w:t>- Dự thảo văn bản tham mưu</w:t>
            </w:r>
          </w:p>
          <w:p w14:paraId="0276775B" w14:textId="77777777" w:rsidR="001B46FD" w:rsidRPr="001B46FD" w:rsidRDefault="001B46FD" w:rsidP="00EA55C2">
            <w:pPr>
              <w:spacing w:after="60"/>
              <w:jc w:val="both"/>
              <w:rPr>
                <w:rFonts w:ascii="Times New Roman" w:hAnsi="Times New Roman" w:cs="Times New Roman"/>
                <w:sz w:val="26"/>
                <w:szCs w:val="26"/>
              </w:rPr>
            </w:pPr>
            <w:r w:rsidRPr="001B46FD">
              <w:rPr>
                <w:rFonts w:ascii="Times New Roman" w:hAnsi="Times New Roman" w:cs="Times New Roman"/>
                <w:sz w:val="26"/>
                <w:szCs w:val="26"/>
              </w:rPr>
              <w:t>- Văn bản đề xuất tham gia đóng góp, bổ sung, chỉnh sửa, hoàn thiện dự thảo văn bản với các nội dung, nhiệm vụ không thuộc chức năng chuyên môn của phòng; nội dung nhiệm vụ tổng hợp việc khó; chương trình, kế hoạch trung hạn, dài hạn… cần tham vấn trước khi tham mưu trình lãnh đạo UBND quận.</w:t>
            </w:r>
          </w:p>
        </w:tc>
        <w:tc>
          <w:tcPr>
            <w:tcW w:w="1533" w:type="dxa"/>
            <w:tcBorders>
              <w:top w:val="single" w:sz="4" w:space="0" w:color="auto"/>
              <w:left w:val="single" w:sz="4" w:space="0" w:color="000000"/>
              <w:bottom w:val="single" w:sz="4" w:space="0" w:color="000000"/>
              <w:right w:val="single" w:sz="4" w:space="0" w:color="000000"/>
            </w:tcBorders>
            <w:vAlign w:val="center"/>
          </w:tcPr>
          <w:p w14:paraId="15CD9715"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lastRenderedPageBreak/>
              <w:t xml:space="preserve">Chuyên viên, lãnh </w:t>
            </w:r>
            <w:r w:rsidRPr="001B46FD">
              <w:rPr>
                <w:rFonts w:ascii="Times New Roman" w:hAnsi="Times New Roman" w:cs="Times New Roman"/>
                <w:sz w:val="26"/>
                <w:szCs w:val="26"/>
              </w:rPr>
              <w:lastRenderedPageBreak/>
              <w:t>đạo phòng Y tế</w:t>
            </w:r>
          </w:p>
          <w:p w14:paraId="0B29BCE1" w14:textId="77777777" w:rsidR="001B46FD" w:rsidRPr="001B46FD" w:rsidRDefault="001B46FD" w:rsidP="00EA55C2">
            <w:pPr>
              <w:spacing w:after="60"/>
              <w:jc w:val="center"/>
              <w:rPr>
                <w:rFonts w:ascii="Times New Roman" w:hAnsi="Times New Roman" w:cs="Times New Roman"/>
                <w:sz w:val="26"/>
                <w:szCs w:val="26"/>
              </w:rPr>
            </w:pPr>
          </w:p>
        </w:tc>
        <w:tc>
          <w:tcPr>
            <w:tcW w:w="1170" w:type="dxa"/>
            <w:tcBorders>
              <w:top w:val="single" w:sz="4" w:space="0" w:color="auto"/>
              <w:left w:val="single" w:sz="4" w:space="0" w:color="000000"/>
              <w:right w:val="single" w:sz="4" w:space="0" w:color="000000"/>
            </w:tcBorders>
            <w:vAlign w:val="center"/>
          </w:tcPr>
          <w:p w14:paraId="5B3FA95A"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lastRenderedPageBreak/>
              <w:t xml:space="preserve">Thời gian </w:t>
            </w:r>
            <w:r w:rsidRPr="001B46FD">
              <w:rPr>
                <w:rFonts w:ascii="Times New Roman" w:hAnsi="Times New Roman" w:cs="Times New Roman"/>
                <w:sz w:val="26"/>
                <w:szCs w:val="26"/>
              </w:rPr>
              <w:lastRenderedPageBreak/>
              <w:t xml:space="preserve">theo yêu cầu của Lãnh đạo UBND quận, thành phố </w:t>
            </w:r>
          </w:p>
        </w:tc>
        <w:tc>
          <w:tcPr>
            <w:tcW w:w="1706" w:type="dxa"/>
            <w:gridSpan w:val="3"/>
            <w:tcBorders>
              <w:left w:val="single" w:sz="4" w:space="0" w:color="000000"/>
              <w:bottom w:val="single" w:sz="4" w:space="0" w:color="000000"/>
              <w:right w:val="single" w:sz="4" w:space="0" w:color="000000"/>
            </w:tcBorders>
            <w:vAlign w:val="center"/>
          </w:tcPr>
          <w:p w14:paraId="3450C294" w14:textId="77777777" w:rsidR="001B46FD" w:rsidRPr="001B46FD" w:rsidRDefault="001B46FD" w:rsidP="00EA55C2">
            <w:pPr>
              <w:spacing w:after="60"/>
              <w:rPr>
                <w:rFonts w:ascii="Times New Roman" w:hAnsi="Times New Roman" w:cs="Times New Roman"/>
                <w:sz w:val="26"/>
                <w:szCs w:val="26"/>
              </w:rPr>
            </w:pPr>
          </w:p>
        </w:tc>
      </w:tr>
      <w:tr w:rsidR="001B46FD" w:rsidRPr="001B46FD" w14:paraId="7881BD25" w14:textId="77777777" w:rsidTr="00EA55C2">
        <w:tc>
          <w:tcPr>
            <w:tcW w:w="673" w:type="dxa"/>
            <w:tcBorders>
              <w:top w:val="single" w:sz="4" w:space="0" w:color="000000"/>
              <w:left w:val="single" w:sz="4" w:space="0" w:color="000000"/>
              <w:bottom w:val="single" w:sz="4" w:space="0" w:color="000000"/>
              <w:right w:val="single" w:sz="4" w:space="0" w:color="000000"/>
            </w:tcBorders>
          </w:tcPr>
          <w:p w14:paraId="19BDD22A"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t>B3</w:t>
            </w:r>
          </w:p>
        </w:tc>
        <w:tc>
          <w:tcPr>
            <w:tcW w:w="4457" w:type="dxa"/>
            <w:tcBorders>
              <w:top w:val="single" w:sz="4" w:space="0" w:color="000000"/>
              <w:left w:val="single" w:sz="4" w:space="0" w:color="000000"/>
              <w:bottom w:val="single" w:sz="4" w:space="0" w:color="000000"/>
              <w:right w:val="single" w:sz="4" w:space="0" w:color="000000"/>
            </w:tcBorders>
          </w:tcPr>
          <w:p w14:paraId="22346057" w14:textId="77777777" w:rsidR="001B46FD" w:rsidRPr="001B46FD" w:rsidRDefault="001B46FD" w:rsidP="00EA55C2">
            <w:pPr>
              <w:spacing w:after="60"/>
              <w:jc w:val="both"/>
              <w:rPr>
                <w:rFonts w:ascii="Times New Roman" w:hAnsi="Times New Roman" w:cs="Times New Roman"/>
                <w:b/>
                <w:sz w:val="26"/>
                <w:szCs w:val="26"/>
              </w:rPr>
            </w:pPr>
            <w:r w:rsidRPr="001B46FD">
              <w:rPr>
                <w:rFonts w:ascii="Times New Roman" w:hAnsi="Times New Roman" w:cs="Times New Roman"/>
                <w:b/>
                <w:sz w:val="26"/>
                <w:szCs w:val="26"/>
              </w:rPr>
              <w:t>Các phòng chuyên môn được đề nghị tiếp nhận và thực hiện:</w:t>
            </w:r>
          </w:p>
          <w:p w14:paraId="4E609D3B" w14:textId="77777777" w:rsidR="001B46FD" w:rsidRPr="001B46FD" w:rsidRDefault="001B46FD" w:rsidP="00EA55C2">
            <w:pPr>
              <w:spacing w:after="60"/>
              <w:jc w:val="both"/>
              <w:rPr>
                <w:rFonts w:ascii="Times New Roman" w:hAnsi="Times New Roman" w:cs="Times New Roman"/>
                <w:sz w:val="26"/>
                <w:szCs w:val="26"/>
              </w:rPr>
            </w:pPr>
            <w:r w:rsidRPr="001B46FD">
              <w:rPr>
                <w:rFonts w:ascii="Times New Roman" w:hAnsi="Times New Roman" w:cs="Times New Roman"/>
                <w:sz w:val="26"/>
                <w:szCs w:val="26"/>
              </w:rPr>
              <w:t>Lãnh đạo các phòng chuyên môn tiếp nhận văn bản và duyệt hồ sơ, phân công chuyên viên thực hiện</w:t>
            </w:r>
          </w:p>
          <w:p w14:paraId="6B7CC00A" w14:textId="77777777" w:rsidR="001B46FD" w:rsidRPr="001B46FD" w:rsidRDefault="001B46FD" w:rsidP="00EA55C2">
            <w:pPr>
              <w:spacing w:after="60"/>
              <w:jc w:val="both"/>
              <w:rPr>
                <w:rFonts w:ascii="Times New Roman" w:hAnsi="Times New Roman" w:cs="Times New Roman"/>
                <w:sz w:val="26"/>
                <w:szCs w:val="26"/>
              </w:rPr>
            </w:pPr>
          </w:p>
        </w:tc>
        <w:tc>
          <w:tcPr>
            <w:tcW w:w="1533" w:type="dxa"/>
            <w:tcBorders>
              <w:top w:val="single" w:sz="4" w:space="0" w:color="000000"/>
              <w:left w:val="single" w:sz="4" w:space="0" w:color="000000"/>
              <w:bottom w:val="single" w:sz="4" w:space="0" w:color="000000"/>
              <w:right w:val="single" w:sz="4" w:space="0" w:color="000000"/>
            </w:tcBorders>
            <w:vAlign w:val="center"/>
          </w:tcPr>
          <w:p w14:paraId="2BE03725"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t xml:space="preserve">Chuyên viên lãnh đạo các phòng chuyên môn </w:t>
            </w:r>
          </w:p>
        </w:tc>
        <w:tc>
          <w:tcPr>
            <w:tcW w:w="1170" w:type="dxa"/>
            <w:tcBorders>
              <w:left w:val="single" w:sz="4" w:space="0" w:color="000000"/>
              <w:right w:val="single" w:sz="4" w:space="0" w:color="000000"/>
            </w:tcBorders>
            <w:vAlign w:val="center"/>
          </w:tcPr>
          <w:p w14:paraId="53B0557D"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t>Giờ hành chính</w:t>
            </w:r>
          </w:p>
        </w:tc>
        <w:tc>
          <w:tcPr>
            <w:tcW w:w="1706" w:type="dxa"/>
            <w:gridSpan w:val="3"/>
            <w:tcBorders>
              <w:left w:val="single" w:sz="4" w:space="0" w:color="000000"/>
              <w:bottom w:val="single" w:sz="4" w:space="0" w:color="000000"/>
              <w:right w:val="single" w:sz="4" w:space="0" w:color="000000"/>
            </w:tcBorders>
            <w:vAlign w:val="center"/>
          </w:tcPr>
          <w:p w14:paraId="2ECC8E74" w14:textId="77777777" w:rsidR="001B46FD" w:rsidRPr="001B46FD" w:rsidRDefault="001B46FD" w:rsidP="00EA55C2">
            <w:pPr>
              <w:spacing w:after="60"/>
              <w:jc w:val="center"/>
              <w:rPr>
                <w:rFonts w:ascii="Times New Roman" w:hAnsi="Times New Roman" w:cs="Times New Roman"/>
                <w:sz w:val="26"/>
                <w:szCs w:val="26"/>
              </w:rPr>
            </w:pPr>
          </w:p>
        </w:tc>
      </w:tr>
      <w:tr w:rsidR="001B46FD" w:rsidRPr="001B46FD" w14:paraId="79DD135F" w14:textId="77777777" w:rsidTr="00EA55C2">
        <w:tc>
          <w:tcPr>
            <w:tcW w:w="673" w:type="dxa"/>
            <w:tcBorders>
              <w:top w:val="single" w:sz="4" w:space="0" w:color="000000"/>
              <w:left w:val="single" w:sz="4" w:space="0" w:color="000000"/>
              <w:right w:val="single" w:sz="4" w:space="0" w:color="000000"/>
            </w:tcBorders>
          </w:tcPr>
          <w:p w14:paraId="24423FCF"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t>B4</w:t>
            </w:r>
          </w:p>
        </w:tc>
        <w:tc>
          <w:tcPr>
            <w:tcW w:w="4457" w:type="dxa"/>
            <w:tcBorders>
              <w:top w:val="single" w:sz="4" w:space="0" w:color="000000"/>
              <w:left w:val="single" w:sz="4" w:space="0" w:color="000000"/>
              <w:bottom w:val="single" w:sz="4" w:space="0" w:color="000000"/>
              <w:right w:val="single" w:sz="4" w:space="0" w:color="000000"/>
            </w:tcBorders>
          </w:tcPr>
          <w:p w14:paraId="1C96BC59" w14:textId="77777777" w:rsidR="001B46FD" w:rsidRPr="001B46FD" w:rsidRDefault="001B46FD" w:rsidP="00EA55C2">
            <w:pPr>
              <w:spacing w:after="60"/>
              <w:jc w:val="both"/>
              <w:rPr>
                <w:rFonts w:ascii="Times New Roman" w:hAnsi="Times New Roman" w:cs="Times New Roman"/>
                <w:b/>
                <w:sz w:val="26"/>
                <w:szCs w:val="26"/>
                <w:lang w:val="nl-NL"/>
              </w:rPr>
            </w:pPr>
            <w:r w:rsidRPr="001B46FD">
              <w:rPr>
                <w:rFonts w:ascii="Times New Roman" w:hAnsi="Times New Roman" w:cs="Times New Roman"/>
                <w:b/>
                <w:sz w:val="26"/>
                <w:szCs w:val="26"/>
                <w:lang w:val="nl-NL"/>
              </w:rPr>
              <w:t>Chuyên viên các phòng chuyên môn có liên quan:</w:t>
            </w:r>
          </w:p>
          <w:p w14:paraId="5DC45522" w14:textId="77777777" w:rsidR="001B46FD" w:rsidRPr="001B46FD" w:rsidRDefault="001B46FD" w:rsidP="00EA55C2">
            <w:pPr>
              <w:spacing w:after="60"/>
              <w:jc w:val="both"/>
              <w:rPr>
                <w:rFonts w:ascii="Times New Roman" w:hAnsi="Times New Roman" w:cs="Times New Roman"/>
                <w:sz w:val="26"/>
                <w:szCs w:val="26"/>
              </w:rPr>
            </w:pPr>
            <w:r w:rsidRPr="001B46FD">
              <w:rPr>
                <w:rFonts w:ascii="Times New Roman" w:hAnsi="Times New Roman" w:cs="Times New Roman"/>
                <w:sz w:val="26"/>
                <w:szCs w:val="26"/>
              </w:rPr>
              <w:t>Tham mưu văn bản trả lời</w:t>
            </w:r>
          </w:p>
        </w:tc>
        <w:tc>
          <w:tcPr>
            <w:tcW w:w="1533" w:type="dxa"/>
            <w:tcBorders>
              <w:top w:val="single" w:sz="4" w:space="0" w:color="000000"/>
              <w:left w:val="single" w:sz="4" w:space="0" w:color="000000"/>
              <w:right w:val="single" w:sz="4" w:space="0" w:color="000000"/>
            </w:tcBorders>
            <w:vAlign w:val="center"/>
          </w:tcPr>
          <w:p w14:paraId="5002D909"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t>Chuyên viên lãnh đạo các phòng chuyên môn</w:t>
            </w:r>
          </w:p>
        </w:tc>
        <w:tc>
          <w:tcPr>
            <w:tcW w:w="1170" w:type="dxa"/>
            <w:tcBorders>
              <w:left w:val="single" w:sz="4" w:space="0" w:color="000000"/>
              <w:right w:val="single" w:sz="4" w:space="0" w:color="000000"/>
            </w:tcBorders>
            <w:vAlign w:val="center"/>
          </w:tcPr>
          <w:p w14:paraId="184D0663"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t>Giờ hành chính</w:t>
            </w:r>
          </w:p>
        </w:tc>
        <w:tc>
          <w:tcPr>
            <w:tcW w:w="1706" w:type="dxa"/>
            <w:gridSpan w:val="3"/>
            <w:tcBorders>
              <w:top w:val="single" w:sz="4" w:space="0" w:color="000000"/>
              <w:left w:val="single" w:sz="4" w:space="0" w:color="000000"/>
              <w:right w:val="single" w:sz="4" w:space="0" w:color="000000"/>
            </w:tcBorders>
            <w:vAlign w:val="center"/>
          </w:tcPr>
          <w:p w14:paraId="5DFACED1" w14:textId="77777777" w:rsidR="001B46FD" w:rsidRPr="001B46FD" w:rsidRDefault="001B46FD" w:rsidP="00EA55C2">
            <w:pPr>
              <w:spacing w:after="60"/>
              <w:jc w:val="center"/>
              <w:rPr>
                <w:rFonts w:ascii="Times New Roman" w:hAnsi="Times New Roman" w:cs="Times New Roman"/>
                <w:sz w:val="26"/>
                <w:szCs w:val="26"/>
              </w:rPr>
            </w:pPr>
          </w:p>
        </w:tc>
      </w:tr>
      <w:tr w:rsidR="001B46FD" w:rsidRPr="001B46FD" w14:paraId="169B5BEB" w14:textId="77777777" w:rsidTr="00EA55C2">
        <w:tc>
          <w:tcPr>
            <w:tcW w:w="673" w:type="dxa"/>
            <w:tcBorders>
              <w:top w:val="single" w:sz="4" w:space="0" w:color="000000"/>
              <w:left w:val="single" w:sz="4" w:space="0" w:color="000000"/>
              <w:bottom w:val="single" w:sz="4" w:space="0" w:color="000000"/>
              <w:right w:val="single" w:sz="4" w:space="0" w:color="000000"/>
            </w:tcBorders>
          </w:tcPr>
          <w:p w14:paraId="313D0F7C"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t>B5</w:t>
            </w:r>
          </w:p>
        </w:tc>
        <w:tc>
          <w:tcPr>
            <w:tcW w:w="4457" w:type="dxa"/>
            <w:tcBorders>
              <w:top w:val="single" w:sz="4" w:space="0" w:color="000000"/>
              <w:left w:val="single" w:sz="4" w:space="0" w:color="000000"/>
              <w:bottom w:val="single" w:sz="4" w:space="0" w:color="000000"/>
              <w:right w:val="single" w:sz="4" w:space="0" w:color="000000"/>
            </w:tcBorders>
          </w:tcPr>
          <w:p w14:paraId="0E87D826" w14:textId="77777777" w:rsidR="001B46FD" w:rsidRPr="001B46FD" w:rsidRDefault="001B46FD" w:rsidP="00EA55C2">
            <w:pPr>
              <w:spacing w:after="60"/>
              <w:jc w:val="both"/>
              <w:rPr>
                <w:rFonts w:ascii="Times New Roman" w:hAnsi="Times New Roman" w:cs="Times New Roman"/>
                <w:b/>
                <w:sz w:val="26"/>
                <w:szCs w:val="26"/>
                <w:shd w:val="clear" w:color="auto" w:fill="FCFCFC"/>
              </w:rPr>
            </w:pPr>
            <w:r w:rsidRPr="001B46FD">
              <w:rPr>
                <w:rFonts w:ascii="Times New Roman" w:hAnsi="Times New Roman" w:cs="Times New Roman"/>
                <w:b/>
                <w:sz w:val="26"/>
                <w:szCs w:val="26"/>
                <w:shd w:val="clear" w:color="auto" w:fill="FCFCFC"/>
              </w:rPr>
              <w:t xml:space="preserve">Phòng Y tế quận </w:t>
            </w:r>
          </w:p>
          <w:p w14:paraId="0C7BE3F4" w14:textId="77777777" w:rsidR="001B46FD" w:rsidRPr="001B46FD" w:rsidRDefault="001B46FD" w:rsidP="00EA55C2">
            <w:pPr>
              <w:spacing w:after="60"/>
              <w:jc w:val="both"/>
              <w:rPr>
                <w:rFonts w:ascii="Times New Roman" w:hAnsi="Times New Roman" w:cs="Times New Roman"/>
                <w:sz w:val="26"/>
                <w:szCs w:val="26"/>
                <w:shd w:val="clear" w:color="auto" w:fill="FCFCFC"/>
              </w:rPr>
            </w:pPr>
            <w:r w:rsidRPr="001B46FD">
              <w:rPr>
                <w:rFonts w:ascii="Times New Roman" w:hAnsi="Times New Roman" w:cs="Times New Roman"/>
                <w:sz w:val="26"/>
                <w:szCs w:val="26"/>
                <w:shd w:val="clear" w:color="auto" w:fill="FCFCFC"/>
              </w:rPr>
              <w:t>- Tiếp nhận văn bản trả lời để hoàn thiện và dự thảo văn  bản tham mưu trình UBND quận</w:t>
            </w:r>
          </w:p>
          <w:p w14:paraId="07E4B952" w14:textId="77777777" w:rsidR="001B46FD" w:rsidRPr="001B46FD" w:rsidRDefault="001B46FD" w:rsidP="00EA55C2">
            <w:pPr>
              <w:spacing w:after="60"/>
              <w:jc w:val="both"/>
              <w:rPr>
                <w:rFonts w:ascii="Times New Roman" w:hAnsi="Times New Roman" w:cs="Times New Roman"/>
                <w:sz w:val="26"/>
                <w:szCs w:val="26"/>
              </w:rPr>
            </w:pPr>
            <w:r w:rsidRPr="001B46FD">
              <w:rPr>
                <w:rFonts w:ascii="Times New Roman" w:hAnsi="Times New Roman" w:cs="Times New Roman"/>
                <w:sz w:val="26"/>
                <w:szCs w:val="26"/>
              </w:rPr>
              <w:t>(Ghi chú: Trong văn bản xin ý kiến phải ghi rõ thời hạn trả lời văn bản nhằm thống nhất bảo đảm tiến độ giải quyết)</w:t>
            </w:r>
          </w:p>
          <w:p w14:paraId="6CA642AC" w14:textId="77777777" w:rsidR="001B46FD" w:rsidRPr="001B46FD" w:rsidRDefault="001B46FD" w:rsidP="00EA55C2">
            <w:pPr>
              <w:spacing w:after="60"/>
              <w:jc w:val="both"/>
              <w:rPr>
                <w:rFonts w:ascii="Times New Roman" w:hAnsi="Times New Roman" w:cs="Times New Roman"/>
                <w:sz w:val="26"/>
                <w:szCs w:val="26"/>
                <w:u w:val="single"/>
              </w:rPr>
            </w:pPr>
          </w:p>
        </w:tc>
        <w:tc>
          <w:tcPr>
            <w:tcW w:w="1533" w:type="dxa"/>
            <w:tcBorders>
              <w:top w:val="single" w:sz="4" w:space="0" w:color="000000"/>
              <w:left w:val="single" w:sz="4" w:space="0" w:color="000000"/>
              <w:right w:val="single" w:sz="4" w:space="0" w:color="000000"/>
            </w:tcBorders>
            <w:vAlign w:val="center"/>
          </w:tcPr>
          <w:p w14:paraId="4158B00E"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shd w:val="clear" w:color="auto" w:fill="FCFCFC"/>
              </w:rPr>
              <w:t>Chuyên viên, lãnh đạo phòng Y tế quận</w:t>
            </w:r>
          </w:p>
        </w:tc>
        <w:tc>
          <w:tcPr>
            <w:tcW w:w="1170" w:type="dxa"/>
            <w:tcBorders>
              <w:left w:val="single" w:sz="4" w:space="0" w:color="000000"/>
              <w:right w:val="single" w:sz="4" w:space="0" w:color="000000"/>
            </w:tcBorders>
            <w:vAlign w:val="center"/>
          </w:tcPr>
          <w:p w14:paraId="0266CE66"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t>Giờ hành chính</w:t>
            </w:r>
          </w:p>
        </w:tc>
        <w:tc>
          <w:tcPr>
            <w:tcW w:w="1706" w:type="dxa"/>
            <w:gridSpan w:val="3"/>
            <w:tcBorders>
              <w:top w:val="single" w:sz="4" w:space="0" w:color="000000"/>
              <w:left w:val="single" w:sz="4" w:space="0" w:color="000000"/>
              <w:right w:val="single" w:sz="4" w:space="0" w:color="000000"/>
            </w:tcBorders>
            <w:vAlign w:val="center"/>
          </w:tcPr>
          <w:p w14:paraId="3D08D335" w14:textId="77777777" w:rsidR="001B46FD" w:rsidRPr="001B46FD" w:rsidRDefault="001B46FD" w:rsidP="00EA55C2">
            <w:pPr>
              <w:spacing w:after="60"/>
              <w:jc w:val="center"/>
              <w:rPr>
                <w:rFonts w:ascii="Times New Roman" w:hAnsi="Times New Roman" w:cs="Times New Roman"/>
                <w:sz w:val="26"/>
                <w:szCs w:val="26"/>
              </w:rPr>
            </w:pPr>
          </w:p>
        </w:tc>
      </w:tr>
      <w:tr w:rsidR="001B46FD" w:rsidRPr="001B46FD" w14:paraId="1BFA1BE8" w14:textId="77777777" w:rsidTr="00EA55C2">
        <w:tc>
          <w:tcPr>
            <w:tcW w:w="673" w:type="dxa"/>
            <w:tcBorders>
              <w:top w:val="single" w:sz="4" w:space="0" w:color="000000"/>
              <w:left w:val="single" w:sz="4" w:space="0" w:color="000000"/>
              <w:bottom w:val="single" w:sz="4" w:space="0" w:color="000000"/>
              <w:right w:val="single" w:sz="4" w:space="0" w:color="000000"/>
            </w:tcBorders>
          </w:tcPr>
          <w:p w14:paraId="612211AC"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t>B6</w:t>
            </w:r>
          </w:p>
        </w:tc>
        <w:tc>
          <w:tcPr>
            <w:tcW w:w="4457" w:type="dxa"/>
            <w:tcBorders>
              <w:top w:val="single" w:sz="4" w:space="0" w:color="000000"/>
              <w:left w:val="single" w:sz="4" w:space="0" w:color="000000"/>
              <w:bottom w:val="single" w:sz="4" w:space="0" w:color="000000"/>
              <w:right w:val="single" w:sz="4" w:space="0" w:color="000000"/>
            </w:tcBorders>
          </w:tcPr>
          <w:p w14:paraId="730CE260" w14:textId="77777777" w:rsidR="001B46FD" w:rsidRPr="001B46FD" w:rsidRDefault="001B46FD" w:rsidP="00EA55C2">
            <w:pPr>
              <w:spacing w:after="60"/>
              <w:jc w:val="both"/>
              <w:rPr>
                <w:rFonts w:ascii="Times New Roman" w:hAnsi="Times New Roman" w:cs="Times New Roman"/>
                <w:b/>
                <w:sz w:val="26"/>
                <w:szCs w:val="26"/>
                <w:shd w:val="clear" w:color="auto" w:fill="FCFCFC"/>
              </w:rPr>
            </w:pPr>
            <w:r w:rsidRPr="001B46FD">
              <w:rPr>
                <w:rFonts w:ascii="Times New Roman" w:hAnsi="Times New Roman" w:cs="Times New Roman"/>
                <w:b/>
                <w:sz w:val="26"/>
                <w:szCs w:val="26"/>
                <w:shd w:val="clear" w:color="auto" w:fill="FCFCFC"/>
              </w:rPr>
              <w:t>Lãnh đạo UBND quận Tây Hồ phê duyệt văn bản để ban hành</w:t>
            </w:r>
          </w:p>
          <w:p w14:paraId="5055767C" w14:textId="77777777" w:rsidR="001B46FD" w:rsidRPr="001B46FD" w:rsidRDefault="001B46FD" w:rsidP="00EA55C2">
            <w:pPr>
              <w:spacing w:after="60"/>
              <w:jc w:val="both"/>
              <w:rPr>
                <w:rFonts w:ascii="Times New Roman" w:hAnsi="Times New Roman" w:cs="Times New Roman"/>
                <w:sz w:val="26"/>
                <w:szCs w:val="26"/>
                <w:shd w:val="clear" w:color="auto" w:fill="FCFCFC"/>
              </w:rPr>
            </w:pPr>
            <w:r w:rsidRPr="001B46FD">
              <w:rPr>
                <w:rFonts w:ascii="Times New Roman" w:hAnsi="Times New Roman" w:cs="Times New Roman"/>
                <w:sz w:val="26"/>
                <w:szCs w:val="26"/>
                <w:shd w:val="clear" w:color="auto" w:fill="FCFCFC"/>
              </w:rPr>
              <w:t>- Nếu đồng ý: Thực hiện ký ban hành văn bản.</w:t>
            </w:r>
          </w:p>
          <w:p w14:paraId="79AF4564" w14:textId="77777777" w:rsidR="001B46FD" w:rsidRPr="001B46FD" w:rsidRDefault="001B46FD" w:rsidP="00EA55C2">
            <w:pPr>
              <w:spacing w:after="60"/>
              <w:jc w:val="both"/>
              <w:rPr>
                <w:rFonts w:ascii="Times New Roman" w:hAnsi="Times New Roman" w:cs="Times New Roman"/>
                <w:sz w:val="26"/>
                <w:szCs w:val="26"/>
                <w:shd w:val="clear" w:color="auto" w:fill="FCFCFC"/>
              </w:rPr>
            </w:pPr>
            <w:r w:rsidRPr="001B46FD">
              <w:rPr>
                <w:rFonts w:ascii="Times New Roman" w:hAnsi="Times New Roman" w:cs="Times New Roman"/>
                <w:sz w:val="26"/>
                <w:szCs w:val="26"/>
                <w:shd w:val="clear" w:color="auto" w:fill="FCFCFC"/>
              </w:rPr>
              <w:t>- Nếu không đồng ý: chuyển lại đơn vị trình ký (phòng Y tế quận) để sửa đổi, bổ sung, giải trình hoàn thiện văn bản dự thảo.</w:t>
            </w:r>
          </w:p>
        </w:tc>
        <w:tc>
          <w:tcPr>
            <w:tcW w:w="1533" w:type="dxa"/>
            <w:tcBorders>
              <w:top w:val="single" w:sz="4" w:space="0" w:color="000000"/>
              <w:left w:val="single" w:sz="4" w:space="0" w:color="000000"/>
              <w:right w:val="single" w:sz="4" w:space="0" w:color="000000"/>
            </w:tcBorders>
            <w:vAlign w:val="center"/>
          </w:tcPr>
          <w:p w14:paraId="5405FF12" w14:textId="77777777" w:rsidR="001B46FD" w:rsidRPr="001B46FD" w:rsidRDefault="001B46FD" w:rsidP="00EA55C2">
            <w:pPr>
              <w:spacing w:after="60"/>
              <w:jc w:val="center"/>
              <w:rPr>
                <w:rFonts w:ascii="Times New Roman" w:hAnsi="Times New Roman" w:cs="Times New Roman"/>
                <w:sz w:val="26"/>
                <w:szCs w:val="26"/>
                <w:shd w:val="clear" w:color="auto" w:fill="FCFCFC"/>
              </w:rPr>
            </w:pPr>
            <w:r w:rsidRPr="001B46FD">
              <w:rPr>
                <w:rFonts w:ascii="Times New Roman" w:hAnsi="Times New Roman" w:cs="Times New Roman"/>
                <w:sz w:val="26"/>
                <w:szCs w:val="26"/>
                <w:shd w:val="clear" w:color="auto" w:fill="FCFCFC"/>
              </w:rPr>
              <w:t>Lãnh đạo UBND quận, Văn phòng HĐND và UBND quận; phòng Y tế quận</w:t>
            </w:r>
          </w:p>
        </w:tc>
        <w:tc>
          <w:tcPr>
            <w:tcW w:w="1170" w:type="dxa"/>
            <w:tcBorders>
              <w:left w:val="single" w:sz="4" w:space="0" w:color="000000"/>
              <w:right w:val="single" w:sz="4" w:space="0" w:color="000000"/>
            </w:tcBorders>
            <w:vAlign w:val="center"/>
          </w:tcPr>
          <w:p w14:paraId="05172531"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t xml:space="preserve">Giời hành chính </w:t>
            </w:r>
          </w:p>
        </w:tc>
        <w:tc>
          <w:tcPr>
            <w:tcW w:w="1706" w:type="dxa"/>
            <w:gridSpan w:val="3"/>
            <w:tcBorders>
              <w:top w:val="single" w:sz="4" w:space="0" w:color="000000"/>
              <w:left w:val="single" w:sz="4" w:space="0" w:color="000000"/>
              <w:right w:val="single" w:sz="4" w:space="0" w:color="000000"/>
            </w:tcBorders>
            <w:vAlign w:val="center"/>
          </w:tcPr>
          <w:p w14:paraId="63FA7F7F" w14:textId="77777777" w:rsidR="001B46FD" w:rsidRPr="001B46FD" w:rsidRDefault="001B46FD" w:rsidP="00EA55C2">
            <w:pPr>
              <w:spacing w:after="60"/>
              <w:jc w:val="center"/>
              <w:rPr>
                <w:rFonts w:ascii="Times New Roman" w:hAnsi="Times New Roman" w:cs="Times New Roman"/>
                <w:sz w:val="26"/>
                <w:szCs w:val="26"/>
              </w:rPr>
            </w:pPr>
          </w:p>
        </w:tc>
      </w:tr>
      <w:tr w:rsidR="001B46FD" w:rsidRPr="001B46FD" w14:paraId="1DBBD411" w14:textId="77777777" w:rsidTr="00EA55C2">
        <w:trPr>
          <w:trHeight w:val="502"/>
        </w:trPr>
        <w:tc>
          <w:tcPr>
            <w:tcW w:w="673" w:type="dxa"/>
            <w:tcBorders>
              <w:top w:val="single" w:sz="4" w:space="0" w:color="000000"/>
              <w:left w:val="single" w:sz="4" w:space="0" w:color="000000"/>
              <w:bottom w:val="single" w:sz="4" w:space="0" w:color="000000"/>
              <w:right w:val="single" w:sz="4" w:space="0" w:color="000000"/>
            </w:tcBorders>
          </w:tcPr>
          <w:p w14:paraId="650D54EB"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t>B7</w:t>
            </w:r>
          </w:p>
        </w:tc>
        <w:tc>
          <w:tcPr>
            <w:tcW w:w="4457" w:type="dxa"/>
            <w:tcBorders>
              <w:top w:val="single" w:sz="4" w:space="0" w:color="000000"/>
              <w:left w:val="single" w:sz="4" w:space="0" w:color="000000"/>
              <w:bottom w:val="single" w:sz="4" w:space="0" w:color="000000"/>
              <w:right w:val="single" w:sz="4" w:space="0" w:color="000000"/>
            </w:tcBorders>
          </w:tcPr>
          <w:p w14:paraId="4B7F99B5" w14:textId="77777777" w:rsidR="001B46FD" w:rsidRPr="001B46FD" w:rsidRDefault="001B46FD" w:rsidP="00EA55C2">
            <w:pPr>
              <w:spacing w:after="60"/>
              <w:jc w:val="both"/>
              <w:rPr>
                <w:rFonts w:ascii="Times New Roman" w:hAnsi="Times New Roman" w:cs="Times New Roman"/>
                <w:b/>
                <w:sz w:val="26"/>
                <w:szCs w:val="26"/>
                <w:shd w:val="clear" w:color="auto" w:fill="FCFCFC"/>
              </w:rPr>
            </w:pPr>
            <w:r w:rsidRPr="001B46FD">
              <w:rPr>
                <w:rFonts w:ascii="Times New Roman" w:hAnsi="Times New Roman" w:cs="Times New Roman"/>
                <w:b/>
                <w:sz w:val="26"/>
                <w:szCs w:val="26"/>
                <w:shd w:val="clear" w:color="auto" w:fill="FCFCFC"/>
              </w:rPr>
              <w:t>Bộ phận văn thư Văn phòng HĐND và UBND quận ký số và phát hành, sao lưu Quyết định.</w:t>
            </w:r>
          </w:p>
          <w:p w14:paraId="79388287" w14:textId="77777777" w:rsidR="001B46FD" w:rsidRPr="001B46FD" w:rsidRDefault="001B46FD" w:rsidP="00EA55C2">
            <w:pPr>
              <w:spacing w:after="60"/>
              <w:jc w:val="both"/>
              <w:rPr>
                <w:rFonts w:ascii="Times New Roman" w:hAnsi="Times New Roman" w:cs="Times New Roman"/>
                <w:sz w:val="26"/>
                <w:szCs w:val="26"/>
                <w:shd w:val="clear" w:color="auto" w:fill="FCFCFC"/>
              </w:rPr>
            </w:pPr>
          </w:p>
        </w:tc>
        <w:tc>
          <w:tcPr>
            <w:tcW w:w="1533" w:type="dxa"/>
            <w:tcBorders>
              <w:left w:val="single" w:sz="4" w:space="0" w:color="000000"/>
              <w:bottom w:val="single" w:sz="4" w:space="0" w:color="000000"/>
              <w:right w:val="single" w:sz="4" w:space="0" w:color="000000"/>
            </w:tcBorders>
            <w:vAlign w:val="center"/>
          </w:tcPr>
          <w:p w14:paraId="07F463B7"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lastRenderedPageBreak/>
              <w:t>- Văn thư</w:t>
            </w:r>
          </w:p>
          <w:p w14:paraId="45A221E5"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lastRenderedPageBreak/>
              <w:t>- Chuyên viên thụ lý phòng Y tế</w:t>
            </w:r>
          </w:p>
        </w:tc>
        <w:tc>
          <w:tcPr>
            <w:tcW w:w="1170" w:type="dxa"/>
            <w:tcBorders>
              <w:left w:val="single" w:sz="4" w:space="0" w:color="000000"/>
              <w:right w:val="single" w:sz="4" w:space="0" w:color="000000"/>
            </w:tcBorders>
            <w:vAlign w:val="center"/>
          </w:tcPr>
          <w:p w14:paraId="77FB33CB" w14:textId="77777777" w:rsidR="001B46FD" w:rsidRPr="001B46FD" w:rsidRDefault="001B46FD" w:rsidP="00EA55C2">
            <w:pPr>
              <w:spacing w:after="60"/>
              <w:jc w:val="center"/>
              <w:rPr>
                <w:rFonts w:ascii="Times New Roman" w:hAnsi="Times New Roman" w:cs="Times New Roman"/>
                <w:sz w:val="26"/>
                <w:szCs w:val="26"/>
              </w:rPr>
            </w:pPr>
            <w:r w:rsidRPr="001B46FD">
              <w:rPr>
                <w:rFonts w:ascii="Times New Roman" w:hAnsi="Times New Roman" w:cs="Times New Roman"/>
                <w:sz w:val="26"/>
                <w:szCs w:val="26"/>
              </w:rPr>
              <w:lastRenderedPageBreak/>
              <w:t>Giờ hành chính</w:t>
            </w:r>
          </w:p>
        </w:tc>
        <w:tc>
          <w:tcPr>
            <w:tcW w:w="1706" w:type="dxa"/>
            <w:gridSpan w:val="3"/>
            <w:tcBorders>
              <w:left w:val="single" w:sz="4" w:space="0" w:color="000000"/>
              <w:right w:val="single" w:sz="4" w:space="0" w:color="000000"/>
            </w:tcBorders>
            <w:vAlign w:val="center"/>
          </w:tcPr>
          <w:p w14:paraId="7AFED845" w14:textId="77777777" w:rsidR="001B46FD" w:rsidRPr="001B46FD" w:rsidRDefault="001B46FD" w:rsidP="00EA55C2">
            <w:pPr>
              <w:spacing w:after="60"/>
              <w:jc w:val="center"/>
              <w:rPr>
                <w:rFonts w:ascii="Times New Roman" w:hAnsi="Times New Roman" w:cs="Times New Roman"/>
                <w:sz w:val="26"/>
                <w:szCs w:val="26"/>
              </w:rPr>
            </w:pPr>
          </w:p>
        </w:tc>
      </w:tr>
    </w:tbl>
    <w:p w14:paraId="49C35389" w14:textId="77777777" w:rsidR="001B46FD" w:rsidRPr="001B46FD" w:rsidRDefault="001B46FD" w:rsidP="001B46FD">
      <w:pPr>
        <w:spacing w:after="60"/>
        <w:ind w:firstLine="720"/>
        <w:jc w:val="both"/>
        <w:rPr>
          <w:rFonts w:ascii="Times New Roman" w:hAnsi="Times New Roman" w:cs="Times New Roman"/>
          <w:b/>
          <w:sz w:val="26"/>
          <w:szCs w:val="26"/>
        </w:rPr>
      </w:pPr>
      <w:r w:rsidRPr="001B46FD">
        <w:rPr>
          <w:rFonts w:ascii="Times New Roman" w:hAnsi="Times New Roman" w:cs="Times New Roman"/>
          <w:b/>
          <w:sz w:val="26"/>
          <w:szCs w:val="26"/>
        </w:rPr>
        <w:t>4. HỒ SƠ LƯU: Hồ sơ lưu bao gồm các thành phần sau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824"/>
        <w:gridCol w:w="2551"/>
        <w:gridCol w:w="1560"/>
      </w:tblGrid>
      <w:tr w:rsidR="001B46FD" w:rsidRPr="001B46FD" w14:paraId="6401A2C6" w14:textId="77777777" w:rsidTr="00EA55C2">
        <w:trPr>
          <w:trHeight w:val="436"/>
        </w:trPr>
        <w:tc>
          <w:tcPr>
            <w:tcW w:w="563" w:type="dxa"/>
            <w:tcBorders>
              <w:top w:val="single" w:sz="4" w:space="0" w:color="auto"/>
              <w:left w:val="single" w:sz="4" w:space="0" w:color="auto"/>
              <w:bottom w:val="single" w:sz="4" w:space="0" w:color="auto"/>
              <w:right w:val="single" w:sz="4" w:space="0" w:color="auto"/>
            </w:tcBorders>
            <w:hideMark/>
          </w:tcPr>
          <w:p w14:paraId="656893EC" w14:textId="77777777" w:rsidR="001B46FD" w:rsidRPr="001B46FD" w:rsidRDefault="001B46FD" w:rsidP="00EA55C2">
            <w:pPr>
              <w:spacing w:after="60"/>
              <w:rPr>
                <w:rFonts w:ascii="Times New Roman" w:hAnsi="Times New Roman" w:cs="Times New Roman"/>
                <w:b/>
                <w:sz w:val="26"/>
                <w:szCs w:val="26"/>
              </w:rPr>
            </w:pPr>
            <w:r w:rsidRPr="001B46FD">
              <w:rPr>
                <w:rFonts w:ascii="Times New Roman" w:hAnsi="Times New Roman" w:cs="Times New Roman"/>
                <w:b/>
                <w:sz w:val="26"/>
                <w:szCs w:val="26"/>
              </w:rPr>
              <w:t>TT</w:t>
            </w:r>
          </w:p>
        </w:tc>
        <w:tc>
          <w:tcPr>
            <w:tcW w:w="4824" w:type="dxa"/>
            <w:tcBorders>
              <w:top w:val="single" w:sz="4" w:space="0" w:color="auto"/>
              <w:left w:val="single" w:sz="4" w:space="0" w:color="auto"/>
              <w:bottom w:val="single" w:sz="4" w:space="0" w:color="auto"/>
              <w:right w:val="single" w:sz="4" w:space="0" w:color="auto"/>
            </w:tcBorders>
            <w:hideMark/>
          </w:tcPr>
          <w:p w14:paraId="77FFA6D0" w14:textId="77777777" w:rsidR="001B46FD" w:rsidRPr="001B46FD" w:rsidRDefault="001B46FD" w:rsidP="00EA55C2">
            <w:pPr>
              <w:spacing w:after="60"/>
              <w:jc w:val="center"/>
              <w:rPr>
                <w:rFonts w:ascii="Times New Roman" w:hAnsi="Times New Roman" w:cs="Times New Roman"/>
                <w:b/>
                <w:sz w:val="26"/>
                <w:szCs w:val="26"/>
              </w:rPr>
            </w:pPr>
            <w:r w:rsidRPr="001B46FD">
              <w:rPr>
                <w:rFonts w:ascii="Times New Roman" w:hAnsi="Times New Roman" w:cs="Times New Roman"/>
                <w:b/>
                <w:sz w:val="26"/>
                <w:szCs w:val="26"/>
              </w:rPr>
              <w:t>Hồ sơ lưu</w:t>
            </w:r>
          </w:p>
        </w:tc>
        <w:tc>
          <w:tcPr>
            <w:tcW w:w="2551" w:type="dxa"/>
            <w:tcBorders>
              <w:top w:val="single" w:sz="4" w:space="0" w:color="auto"/>
              <w:left w:val="single" w:sz="4" w:space="0" w:color="auto"/>
              <w:bottom w:val="single" w:sz="4" w:space="0" w:color="auto"/>
              <w:right w:val="single" w:sz="4" w:space="0" w:color="auto"/>
            </w:tcBorders>
          </w:tcPr>
          <w:p w14:paraId="25AF70DA" w14:textId="77777777" w:rsidR="001B46FD" w:rsidRPr="001B46FD" w:rsidRDefault="001B46FD" w:rsidP="00EA55C2">
            <w:pPr>
              <w:spacing w:after="60"/>
              <w:jc w:val="center"/>
              <w:rPr>
                <w:rFonts w:ascii="Times New Roman" w:hAnsi="Times New Roman" w:cs="Times New Roman"/>
                <w:b/>
                <w:sz w:val="26"/>
                <w:szCs w:val="26"/>
              </w:rPr>
            </w:pPr>
            <w:r w:rsidRPr="001B46FD">
              <w:rPr>
                <w:rFonts w:ascii="Times New Roman" w:hAnsi="Times New Roman" w:cs="Times New Roman"/>
                <w:b/>
                <w:sz w:val="26"/>
                <w:szCs w:val="26"/>
              </w:rPr>
              <w:t>Trách nhiệm</w:t>
            </w:r>
          </w:p>
        </w:tc>
        <w:tc>
          <w:tcPr>
            <w:tcW w:w="1560" w:type="dxa"/>
            <w:tcBorders>
              <w:top w:val="single" w:sz="4" w:space="0" w:color="auto"/>
              <w:left w:val="single" w:sz="4" w:space="0" w:color="auto"/>
              <w:bottom w:val="single" w:sz="4" w:space="0" w:color="auto"/>
              <w:right w:val="single" w:sz="4" w:space="0" w:color="auto"/>
            </w:tcBorders>
          </w:tcPr>
          <w:p w14:paraId="56891544" w14:textId="77777777" w:rsidR="001B46FD" w:rsidRPr="001B46FD" w:rsidRDefault="001B46FD" w:rsidP="00EA55C2">
            <w:pPr>
              <w:spacing w:after="60"/>
              <w:jc w:val="center"/>
              <w:rPr>
                <w:rFonts w:ascii="Times New Roman" w:hAnsi="Times New Roman" w:cs="Times New Roman"/>
                <w:b/>
                <w:sz w:val="26"/>
                <w:szCs w:val="26"/>
              </w:rPr>
            </w:pPr>
            <w:r w:rsidRPr="001B46FD">
              <w:rPr>
                <w:rFonts w:ascii="Times New Roman" w:hAnsi="Times New Roman" w:cs="Times New Roman"/>
                <w:b/>
                <w:sz w:val="26"/>
                <w:szCs w:val="26"/>
              </w:rPr>
              <w:t>Thời gian</w:t>
            </w:r>
          </w:p>
        </w:tc>
      </w:tr>
      <w:tr w:rsidR="001B46FD" w:rsidRPr="001B46FD" w14:paraId="49E37A3D" w14:textId="77777777" w:rsidTr="00EA55C2">
        <w:trPr>
          <w:trHeight w:val="269"/>
        </w:trPr>
        <w:tc>
          <w:tcPr>
            <w:tcW w:w="563" w:type="dxa"/>
            <w:tcBorders>
              <w:top w:val="single" w:sz="4" w:space="0" w:color="auto"/>
              <w:left w:val="single" w:sz="4" w:space="0" w:color="auto"/>
              <w:bottom w:val="single" w:sz="4" w:space="0" w:color="auto"/>
              <w:right w:val="single" w:sz="4" w:space="0" w:color="auto"/>
            </w:tcBorders>
          </w:tcPr>
          <w:p w14:paraId="2DCE744D" w14:textId="77777777" w:rsidR="001B46FD" w:rsidRPr="001B46FD" w:rsidRDefault="001B46FD" w:rsidP="00EA55C2">
            <w:pPr>
              <w:spacing w:after="60"/>
              <w:rPr>
                <w:rFonts w:ascii="Times New Roman" w:hAnsi="Times New Roman" w:cs="Times New Roman"/>
                <w:b/>
                <w:sz w:val="26"/>
                <w:szCs w:val="26"/>
              </w:rPr>
            </w:pPr>
          </w:p>
          <w:p w14:paraId="645076CD" w14:textId="77777777" w:rsidR="001B46FD" w:rsidRPr="001B46FD" w:rsidRDefault="001B46FD" w:rsidP="00EA55C2">
            <w:pPr>
              <w:spacing w:after="60"/>
              <w:rPr>
                <w:rFonts w:ascii="Times New Roman" w:hAnsi="Times New Roman" w:cs="Times New Roman"/>
                <w:b/>
                <w:sz w:val="26"/>
                <w:szCs w:val="26"/>
              </w:rPr>
            </w:pPr>
          </w:p>
          <w:p w14:paraId="7DEA8596" w14:textId="77777777" w:rsidR="001B46FD" w:rsidRPr="001B46FD" w:rsidRDefault="001B46FD" w:rsidP="00EA55C2">
            <w:pPr>
              <w:spacing w:after="60"/>
              <w:rPr>
                <w:rFonts w:ascii="Times New Roman" w:hAnsi="Times New Roman" w:cs="Times New Roman"/>
                <w:sz w:val="26"/>
                <w:szCs w:val="26"/>
              </w:rPr>
            </w:pPr>
            <w:r w:rsidRPr="001B46FD">
              <w:rPr>
                <w:rFonts w:ascii="Times New Roman" w:hAnsi="Times New Roman" w:cs="Times New Roman"/>
                <w:sz w:val="26"/>
                <w:szCs w:val="26"/>
              </w:rPr>
              <w:t>1.</w:t>
            </w:r>
          </w:p>
          <w:p w14:paraId="2913DA02" w14:textId="77777777" w:rsidR="001B46FD" w:rsidRPr="001B46FD" w:rsidRDefault="001B46FD" w:rsidP="00EA55C2">
            <w:pPr>
              <w:spacing w:after="60"/>
              <w:rPr>
                <w:rFonts w:ascii="Times New Roman" w:hAnsi="Times New Roman" w:cs="Times New Roman"/>
                <w:b/>
                <w:sz w:val="26"/>
                <w:szCs w:val="26"/>
              </w:rPr>
            </w:pPr>
          </w:p>
        </w:tc>
        <w:tc>
          <w:tcPr>
            <w:tcW w:w="4824" w:type="dxa"/>
            <w:tcBorders>
              <w:top w:val="single" w:sz="4" w:space="0" w:color="auto"/>
              <w:left w:val="single" w:sz="4" w:space="0" w:color="auto"/>
              <w:bottom w:val="single" w:sz="4" w:space="0" w:color="auto"/>
              <w:right w:val="single" w:sz="4" w:space="0" w:color="auto"/>
            </w:tcBorders>
            <w:hideMark/>
          </w:tcPr>
          <w:p w14:paraId="799F44C8" w14:textId="77777777" w:rsidR="001B46FD" w:rsidRPr="001B46FD" w:rsidRDefault="001B46FD" w:rsidP="00EA55C2">
            <w:pPr>
              <w:spacing w:after="60"/>
              <w:ind w:firstLine="20"/>
              <w:jc w:val="both"/>
              <w:rPr>
                <w:rFonts w:ascii="Times New Roman" w:hAnsi="Times New Roman" w:cs="Times New Roman"/>
                <w:sz w:val="26"/>
                <w:szCs w:val="26"/>
                <w:lang w:val="nl-NL"/>
              </w:rPr>
            </w:pPr>
          </w:p>
          <w:p w14:paraId="6E1EA67D" w14:textId="77777777" w:rsidR="001B46FD" w:rsidRPr="001B46FD" w:rsidRDefault="001B46FD" w:rsidP="00EA55C2">
            <w:pPr>
              <w:spacing w:after="60"/>
              <w:ind w:firstLine="20"/>
              <w:jc w:val="both"/>
              <w:rPr>
                <w:rFonts w:ascii="Times New Roman" w:hAnsi="Times New Roman" w:cs="Times New Roman"/>
                <w:sz w:val="26"/>
                <w:szCs w:val="26"/>
                <w:lang w:val="nl-NL"/>
              </w:rPr>
            </w:pPr>
          </w:p>
          <w:p w14:paraId="28E5F0BD" w14:textId="77777777" w:rsidR="001B46FD" w:rsidRPr="001B46FD" w:rsidRDefault="001B46FD" w:rsidP="00EA55C2">
            <w:pPr>
              <w:spacing w:after="60"/>
              <w:ind w:firstLine="20"/>
              <w:jc w:val="both"/>
              <w:rPr>
                <w:rFonts w:ascii="Times New Roman" w:hAnsi="Times New Roman" w:cs="Times New Roman"/>
                <w:sz w:val="26"/>
                <w:szCs w:val="26"/>
                <w:lang w:val="nl-NL"/>
              </w:rPr>
            </w:pPr>
            <w:r w:rsidRPr="001B46FD">
              <w:rPr>
                <w:rFonts w:ascii="Times New Roman" w:hAnsi="Times New Roman" w:cs="Times New Roman"/>
                <w:sz w:val="26"/>
                <w:szCs w:val="26"/>
                <w:lang w:val="nl-NL"/>
              </w:rPr>
              <w:t>Thành phần hồ sơ theo mục 3.2</w:t>
            </w:r>
          </w:p>
        </w:tc>
        <w:tc>
          <w:tcPr>
            <w:tcW w:w="2551" w:type="dxa"/>
            <w:tcBorders>
              <w:top w:val="single" w:sz="4" w:space="0" w:color="auto"/>
              <w:left w:val="single" w:sz="4" w:space="0" w:color="auto"/>
              <w:right w:val="single" w:sz="4" w:space="0" w:color="auto"/>
            </w:tcBorders>
            <w:vAlign w:val="center"/>
          </w:tcPr>
          <w:p w14:paraId="185148B9" w14:textId="77777777" w:rsidR="001B46FD" w:rsidRPr="001B46FD" w:rsidRDefault="001B46FD" w:rsidP="00EA55C2">
            <w:pPr>
              <w:tabs>
                <w:tab w:val="right" w:pos="3012"/>
              </w:tabs>
              <w:spacing w:after="60"/>
              <w:jc w:val="center"/>
              <w:rPr>
                <w:rFonts w:ascii="Times New Roman" w:hAnsi="Times New Roman" w:cs="Times New Roman"/>
                <w:sz w:val="26"/>
                <w:szCs w:val="26"/>
                <w:lang w:val="nl-NL"/>
              </w:rPr>
            </w:pPr>
            <w:r w:rsidRPr="001B46FD">
              <w:rPr>
                <w:rFonts w:ascii="Times New Roman" w:hAnsi="Times New Roman" w:cs="Times New Roman"/>
                <w:sz w:val="26"/>
                <w:szCs w:val="26"/>
                <w:lang w:val="nl-NL"/>
              </w:rPr>
              <w:t>Phòng Y tế quận và các phòng chuyên môn</w:t>
            </w:r>
          </w:p>
        </w:tc>
        <w:tc>
          <w:tcPr>
            <w:tcW w:w="1560" w:type="dxa"/>
            <w:tcBorders>
              <w:top w:val="single" w:sz="4" w:space="0" w:color="auto"/>
              <w:left w:val="single" w:sz="4" w:space="0" w:color="auto"/>
              <w:right w:val="single" w:sz="4" w:space="0" w:color="auto"/>
            </w:tcBorders>
            <w:vAlign w:val="center"/>
          </w:tcPr>
          <w:p w14:paraId="015F8E51" w14:textId="77777777" w:rsidR="001B46FD" w:rsidRPr="001B46FD" w:rsidRDefault="001B46FD" w:rsidP="00EA55C2">
            <w:pPr>
              <w:tabs>
                <w:tab w:val="right" w:pos="3012"/>
              </w:tabs>
              <w:spacing w:after="60"/>
              <w:jc w:val="center"/>
              <w:rPr>
                <w:rFonts w:ascii="Times New Roman" w:hAnsi="Times New Roman" w:cs="Times New Roman"/>
                <w:sz w:val="26"/>
                <w:szCs w:val="26"/>
                <w:lang w:val="nl-NL"/>
              </w:rPr>
            </w:pPr>
            <w:r w:rsidRPr="001B46FD">
              <w:rPr>
                <w:rFonts w:ascii="Times New Roman" w:hAnsi="Times New Roman" w:cs="Times New Roman"/>
                <w:sz w:val="26"/>
                <w:szCs w:val="26"/>
                <w:lang w:val="nl-NL"/>
              </w:rPr>
              <w:t xml:space="preserve">Theo thời gian quy định công tác văn thư lưu trữ </w:t>
            </w:r>
          </w:p>
        </w:tc>
      </w:tr>
    </w:tbl>
    <w:p w14:paraId="36D55492" w14:textId="77777777" w:rsidR="001B46FD" w:rsidRPr="001B46FD" w:rsidRDefault="001B46FD" w:rsidP="001B46FD">
      <w:pPr>
        <w:jc w:val="center"/>
        <w:rPr>
          <w:rFonts w:ascii="Times New Roman" w:hAnsi="Times New Roman" w:cs="Times New Roman"/>
          <w:b/>
          <w:bCs/>
          <w:sz w:val="26"/>
          <w:szCs w:val="26"/>
          <w:lang w:val="nl-NL"/>
        </w:rPr>
      </w:pPr>
    </w:p>
    <w:p w14:paraId="311A4540" w14:textId="77777777" w:rsidR="001B46FD" w:rsidRPr="001B46FD" w:rsidRDefault="001B46FD" w:rsidP="001B46FD">
      <w:pPr>
        <w:shd w:val="clear" w:color="auto" w:fill="FFFFFF"/>
        <w:spacing w:line="234" w:lineRule="atLeast"/>
        <w:jc w:val="center"/>
        <w:rPr>
          <w:rFonts w:ascii="Times New Roman" w:hAnsi="Times New Roman" w:cs="Times New Roman"/>
          <w:b/>
          <w:bCs/>
          <w:sz w:val="26"/>
          <w:szCs w:val="26"/>
          <w:lang w:val="nl-NL"/>
        </w:rPr>
        <w:sectPr w:rsidR="001B46FD" w:rsidRPr="001B46FD" w:rsidSect="004526FD">
          <w:headerReference w:type="default" r:id="rId5"/>
          <w:pgSz w:w="11907" w:h="16840" w:code="9"/>
          <w:pgMar w:top="1134" w:right="851" w:bottom="1134" w:left="1701" w:header="720" w:footer="720" w:gutter="0"/>
          <w:cols w:space="720"/>
          <w:titlePg/>
          <w:docGrid w:linePitch="360"/>
        </w:sectPr>
      </w:pPr>
    </w:p>
    <w:p w14:paraId="47734814" w14:textId="77777777" w:rsidR="001B46FD" w:rsidRDefault="001B46FD"/>
    <w:sectPr w:rsidR="001B46FD" w:rsidSect="007C1E4D">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646B" w14:textId="77777777" w:rsidR="006C3923" w:rsidRDefault="007A44C6">
    <w:pPr>
      <w:pStyle w:val="Header"/>
      <w:jc w:val="center"/>
    </w:pPr>
    <w:r>
      <w:fldChar w:fldCharType="begin"/>
    </w:r>
    <w:r>
      <w:instrText xml:space="preserve"> PAGE</w:instrText>
    </w:r>
    <w:r>
      <w:instrText xml:space="preserve">   \* MERGEFORMAT </w:instrText>
    </w:r>
    <w:r>
      <w:fldChar w:fldCharType="separate"/>
    </w:r>
    <w:r>
      <w:rPr>
        <w:noProof/>
      </w:rPr>
      <w:t>6</w:t>
    </w:r>
    <w:r>
      <w:fldChar w:fldCharType="end"/>
    </w:r>
  </w:p>
  <w:p w14:paraId="301C313E" w14:textId="77777777" w:rsidR="006C3923" w:rsidRPr="00C53F8E" w:rsidRDefault="007A44C6" w:rsidP="00452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DD1"/>
    <w:multiLevelType w:val="hybridMultilevel"/>
    <w:tmpl w:val="862239CE"/>
    <w:lvl w:ilvl="0" w:tplc="0A4C6F66">
      <w:start w:val="1"/>
      <w:numFmt w:val="decimal"/>
      <w:lvlText w:val="%1."/>
      <w:lvlJc w:val="left"/>
      <w:pPr>
        <w:ind w:left="643" w:hanging="360"/>
      </w:pPr>
      <w:rPr>
        <w:b w:val="0"/>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 w15:restartNumberingAfterBreak="0">
    <w:nsid w:val="33EF044D"/>
    <w:multiLevelType w:val="hybridMultilevel"/>
    <w:tmpl w:val="020CED18"/>
    <w:lvl w:ilvl="0" w:tplc="5D142E9A">
      <w:start w:val="1"/>
      <w:numFmt w:val="bullet"/>
      <w:pStyle w:val="Bullet2"/>
      <w:lvlText w:val=""/>
      <w:lvlJc w:val="left"/>
      <w:pPr>
        <w:tabs>
          <w:tab w:val="num" w:pos="644"/>
        </w:tabs>
        <w:ind w:left="567" w:hanging="28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A55F13"/>
    <w:multiLevelType w:val="hybridMultilevel"/>
    <w:tmpl w:val="19183700"/>
    <w:lvl w:ilvl="0" w:tplc="C38A223E">
      <w:start w:val="6"/>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4FD57716"/>
    <w:multiLevelType w:val="hybridMultilevel"/>
    <w:tmpl w:val="D2FA6484"/>
    <w:lvl w:ilvl="0" w:tplc="79D8C688">
      <w:start w:val="3"/>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5216F"/>
    <w:multiLevelType w:val="hybridMultilevel"/>
    <w:tmpl w:val="68921920"/>
    <w:lvl w:ilvl="0" w:tplc="4D9CE1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F3A02"/>
    <w:multiLevelType w:val="hybridMultilevel"/>
    <w:tmpl w:val="5F747930"/>
    <w:lvl w:ilvl="0" w:tplc="5770EFC8">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8B9"/>
    <w:rsid w:val="000013BE"/>
    <w:rsid w:val="0000167F"/>
    <w:rsid w:val="00001A07"/>
    <w:rsid w:val="00002C66"/>
    <w:rsid w:val="00002CEF"/>
    <w:rsid w:val="00002D3A"/>
    <w:rsid w:val="00002E7E"/>
    <w:rsid w:val="00002F81"/>
    <w:rsid w:val="000033F6"/>
    <w:rsid w:val="00003878"/>
    <w:rsid w:val="00006250"/>
    <w:rsid w:val="000063B7"/>
    <w:rsid w:val="00007A54"/>
    <w:rsid w:val="00010A3A"/>
    <w:rsid w:val="00010B68"/>
    <w:rsid w:val="00011BE1"/>
    <w:rsid w:val="00012148"/>
    <w:rsid w:val="000129C8"/>
    <w:rsid w:val="000134EA"/>
    <w:rsid w:val="0001478D"/>
    <w:rsid w:val="0001793B"/>
    <w:rsid w:val="00017D09"/>
    <w:rsid w:val="00020292"/>
    <w:rsid w:val="000204D3"/>
    <w:rsid w:val="00020F73"/>
    <w:rsid w:val="0002324F"/>
    <w:rsid w:val="00031255"/>
    <w:rsid w:val="00031837"/>
    <w:rsid w:val="0003242B"/>
    <w:rsid w:val="00033857"/>
    <w:rsid w:val="00033E08"/>
    <w:rsid w:val="00034380"/>
    <w:rsid w:val="0003567E"/>
    <w:rsid w:val="00035F3B"/>
    <w:rsid w:val="00036C46"/>
    <w:rsid w:val="00036D1A"/>
    <w:rsid w:val="00036DD0"/>
    <w:rsid w:val="000370A5"/>
    <w:rsid w:val="000371B8"/>
    <w:rsid w:val="000378CF"/>
    <w:rsid w:val="00042912"/>
    <w:rsid w:val="00043574"/>
    <w:rsid w:val="00043A15"/>
    <w:rsid w:val="00043F70"/>
    <w:rsid w:val="0004400F"/>
    <w:rsid w:val="0004447C"/>
    <w:rsid w:val="00045185"/>
    <w:rsid w:val="0005119D"/>
    <w:rsid w:val="00051301"/>
    <w:rsid w:val="00051B82"/>
    <w:rsid w:val="00051F65"/>
    <w:rsid w:val="0005250E"/>
    <w:rsid w:val="00052D28"/>
    <w:rsid w:val="000543C1"/>
    <w:rsid w:val="00055237"/>
    <w:rsid w:val="00055698"/>
    <w:rsid w:val="000561AC"/>
    <w:rsid w:val="00056CFD"/>
    <w:rsid w:val="00056D0D"/>
    <w:rsid w:val="00060317"/>
    <w:rsid w:val="00062FA1"/>
    <w:rsid w:val="000633D1"/>
    <w:rsid w:val="00063CC2"/>
    <w:rsid w:val="0007228E"/>
    <w:rsid w:val="00073631"/>
    <w:rsid w:val="0007456B"/>
    <w:rsid w:val="00074BE7"/>
    <w:rsid w:val="00076E9E"/>
    <w:rsid w:val="00080467"/>
    <w:rsid w:val="00080BA0"/>
    <w:rsid w:val="00081FD9"/>
    <w:rsid w:val="000829CD"/>
    <w:rsid w:val="00082EB1"/>
    <w:rsid w:val="000830AA"/>
    <w:rsid w:val="000835EA"/>
    <w:rsid w:val="00084B8B"/>
    <w:rsid w:val="00090D99"/>
    <w:rsid w:val="0009105E"/>
    <w:rsid w:val="000927F7"/>
    <w:rsid w:val="00093126"/>
    <w:rsid w:val="00093BB5"/>
    <w:rsid w:val="00093F05"/>
    <w:rsid w:val="00094FFD"/>
    <w:rsid w:val="000964AC"/>
    <w:rsid w:val="000A30FA"/>
    <w:rsid w:val="000A5480"/>
    <w:rsid w:val="000B07DF"/>
    <w:rsid w:val="000B32A4"/>
    <w:rsid w:val="000B33B0"/>
    <w:rsid w:val="000B3A16"/>
    <w:rsid w:val="000B3ADA"/>
    <w:rsid w:val="000B3D28"/>
    <w:rsid w:val="000B42EF"/>
    <w:rsid w:val="000C0DF5"/>
    <w:rsid w:val="000C2315"/>
    <w:rsid w:val="000C2E7F"/>
    <w:rsid w:val="000C33E9"/>
    <w:rsid w:val="000C47A2"/>
    <w:rsid w:val="000C7E68"/>
    <w:rsid w:val="000D2AF7"/>
    <w:rsid w:val="000D3454"/>
    <w:rsid w:val="000D3EC2"/>
    <w:rsid w:val="000D5122"/>
    <w:rsid w:val="000D6C07"/>
    <w:rsid w:val="000D778C"/>
    <w:rsid w:val="000E1C0D"/>
    <w:rsid w:val="000E51C3"/>
    <w:rsid w:val="000E5CFC"/>
    <w:rsid w:val="000E63B7"/>
    <w:rsid w:val="000F021F"/>
    <w:rsid w:val="000F0F5F"/>
    <w:rsid w:val="000F27E1"/>
    <w:rsid w:val="000F5586"/>
    <w:rsid w:val="000F60E8"/>
    <w:rsid w:val="000F6374"/>
    <w:rsid w:val="000F6A0B"/>
    <w:rsid w:val="00100B5D"/>
    <w:rsid w:val="001018A8"/>
    <w:rsid w:val="001018F4"/>
    <w:rsid w:val="00101D9F"/>
    <w:rsid w:val="00104625"/>
    <w:rsid w:val="00104B3C"/>
    <w:rsid w:val="00104D2D"/>
    <w:rsid w:val="001058C7"/>
    <w:rsid w:val="0010743F"/>
    <w:rsid w:val="0011241E"/>
    <w:rsid w:val="00112677"/>
    <w:rsid w:val="00112CF1"/>
    <w:rsid w:val="00113E07"/>
    <w:rsid w:val="0011462C"/>
    <w:rsid w:val="001165F3"/>
    <w:rsid w:val="00117506"/>
    <w:rsid w:val="00120BD6"/>
    <w:rsid w:val="001226E2"/>
    <w:rsid w:val="001248BB"/>
    <w:rsid w:val="00125303"/>
    <w:rsid w:val="001258BE"/>
    <w:rsid w:val="00125A70"/>
    <w:rsid w:val="00125C27"/>
    <w:rsid w:val="0012721E"/>
    <w:rsid w:val="00130B8C"/>
    <w:rsid w:val="0013211F"/>
    <w:rsid w:val="00132158"/>
    <w:rsid w:val="001322F0"/>
    <w:rsid w:val="0013266A"/>
    <w:rsid w:val="00133409"/>
    <w:rsid w:val="00133E68"/>
    <w:rsid w:val="00134027"/>
    <w:rsid w:val="00136270"/>
    <w:rsid w:val="00136F9C"/>
    <w:rsid w:val="0013749E"/>
    <w:rsid w:val="00140A5A"/>
    <w:rsid w:val="001425E7"/>
    <w:rsid w:val="00142842"/>
    <w:rsid w:val="00143947"/>
    <w:rsid w:val="001450BB"/>
    <w:rsid w:val="00145FAD"/>
    <w:rsid w:val="00146B3C"/>
    <w:rsid w:val="0014768F"/>
    <w:rsid w:val="00147E85"/>
    <w:rsid w:val="00152333"/>
    <w:rsid w:val="00153C12"/>
    <w:rsid w:val="0015476C"/>
    <w:rsid w:val="001568F8"/>
    <w:rsid w:val="00156C9B"/>
    <w:rsid w:val="00157169"/>
    <w:rsid w:val="0015727A"/>
    <w:rsid w:val="00157B0D"/>
    <w:rsid w:val="00157B96"/>
    <w:rsid w:val="00160417"/>
    <w:rsid w:val="00162396"/>
    <w:rsid w:val="00163CFA"/>
    <w:rsid w:val="00165FC4"/>
    <w:rsid w:val="001662CF"/>
    <w:rsid w:val="00167E29"/>
    <w:rsid w:val="00172DAB"/>
    <w:rsid w:val="001748DD"/>
    <w:rsid w:val="00175074"/>
    <w:rsid w:val="0017673B"/>
    <w:rsid w:val="00176760"/>
    <w:rsid w:val="00177480"/>
    <w:rsid w:val="001776D5"/>
    <w:rsid w:val="0018080A"/>
    <w:rsid w:val="00181893"/>
    <w:rsid w:val="0018235E"/>
    <w:rsid w:val="00182A7D"/>
    <w:rsid w:val="00182E64"/>
    <w:rsid w:val="00182F0D"/>
    <w:rsid w:val="00186493"/>
    <w:rsid w:val="0019353B"/>
    <w:rsid w:val="001946D0"/>
    <w:rsid w:val="00194A4A"/>
    <w:rsid w:val="00194B2F"/>
    <w:rsid w:val="001952B9"/>
    <w:rsid w:val="001A0D5A"/>
    <w:rsid w:val="001A1052"/>
    <w:rsid w:val="001A18E9"/>
    <w:rsid w:val="001A3A73"/>
    <w:rsid w:val="001A4266"/>
    <w:rsid w:val="001A49DD"/>
    <w:rsid w:val="001A4BA6"/>
    <w:rsid w:val="001A4F64"/>
    <w:rsid w:val="001A6458"/>
    <w:rsid w:val="001B0CB7"/>
    <w:rsid w:val="001B1241"/>
    <w:rsid w:val="001B3B88"/>
    <w:rsid w:val="001B46FD"/>
    <w:rsid w:val="001B4BAB"/>
    <w:rsid w:val="001B6866"/>
    <w:rsid w:val="001B72B7"/>
    <w:rsid w:val="001B7A48"/>
    <w:rsid w:val="001C0D7C"/>
    <w:rsid w:val="001C111B"/>
    <w:rsid w:val="001C1D6F"/>
    <w:rsid w:val="001C1F11"/>
    <w:rsid w:val="001C31A5"/>
    <w:rsid w:val="001C657B"/>
    <w:rsid w:val="001C6D8D"/>
    <w:rsid w:val="001D0D43"/>
    <w:rsid w:val="001D0EEE"/>
    <w:rsid w:val="001D1B7E"/>
    <w:rsid w:val="001D6744"/>
    <w:rsid w:val="001D73F2"/>
    <w:rsid w:val="001D7B54"/>
    <w:rsid w:val="001E0488"/>
    <w:rsid w:val="001E1687"/>
    <w:rsid w:val="001E2A0E"/>
    <w:rsid w:val="001E3DCA"/>
    <w:rsid w:val="001E57BA"/>
    <w:rsid w:val="001E64D9"/>
    <w:rsid w:val="001E6850"/>
    <w:rsid w:val="001E69A9"/>
    <w:rsid w:val="001E6E3A"/>
    <w:rsid w:val="001E7C13"/>
    <w:rsid w:val="001F07B3"/>
    <w:rsid w:val="001F3976"/>
    <w:rsid w:val="001F3D7B"/>
    <w:rsid w:val="001F3F95"/>
    <w:rsid w:val="00200603"/>
    <w:rsid w:val="00200DD0"/>
    <w:rsid w:val="00201311"/>
    <w:rsid w:val="00204394"/>
    <w:rsid w:val="00204947"/>
    <w:rsid w:val="00204FE7"/>
    <w:rsid w:val="00206701"/>
    <w:rsid w:val="00207A32"/>
    <w:rsid w:val="002107FB"/>
    <w:rsid w:val="00210D0F"/>
    <w:rsid w:val="00213475"/>
    <w:rsid w:val="0021459E"/>
    <w:rsid w:val="002146EF"/>
    <w:rsid w:val="00215045"/>
    <w:rsid w:val="0021524E"/>
    <w:rsid w:val="002152EF"/>
    <w:rsid w:val="00215D9F"/>
    <w:rsid w:val="002173F2"/>
    <w:rsid w:val="002176B5"/>
    <w:rsid w:val="00217B15"/>
    <w:rsid w:val="00221B38"/>
    <w:rsid w:val="00222790"/>
    <w:rsid w:val="00224DB6"/>
    <w:rsid w:val="00227A83"/>
    <w:rsid w:val="00227D58"/>
    <w:rsid w:val="002315DC"/>
    <w:rsid w:val="00231E4E"/>
    <w:rsid w:val="00240122"/>
    <w:rsid w:val="002406BD"/>
    <w:rsid w:val="00240CD7"/>
    <w:rsid w:val="002411CC"/>
    <w:rsid w:val="0024223E"/>
    <w:rsid w:val="0024526E"/>
    <w:rsid w:val="002459B5"/>
    <w:rsid w:val="00246531"/>
    <w:rsid w:val="002468A7"/>
    <w:rsid w:val="002479C3"/>
    <w:rsid w:val="00247DBC"/>
    <w:rsid w:val="00247E22"/>
    <w:rsid w:val="00250F1B"/>
    <w:rsid w:val="0025100E"/>
    <w:rsid w:val="00252257"/>
    <w:rsid w:val="002532D4"/>
    <w:rsid w:val="0025384D"/>
    <w:rsid w:val="0025490E"/>
    <w:rsid w:val="00256E05"/>
    <w:rsid w:val="002573E4"/>
    <w:rsid w:val="00257684"/>
    <w:rsid w:val="00260709"/>
    <w:rsid w:val="002607A0"/>
    <w:rsid w:val="00264D1E"/>
    <w:rsid w:val="00267E84"/>
    <w:rsid w:val="00270F94"/>
    <w:rsid w:val="00271135"/>
    <w:rsid w:val="00272749"/>
    <w:rsid w:val="00273A06"/>
    <w:rsid w:val="00274C9F"/>
    <w:rsid w:val="00274CC5"/>
    <w:rsid w:val="00276521"/>
    <w:rsid w:val="002774AE"/>
    <w:rsid w:val="002779F8"/>
    <w:rsid w:val="00277BD2"/>
    <w:rsid w:val="00281C7B"/>
    <w:rsid w:val="00281C96"/>
    <w:rsid w:val="00282E3F"/>
    <w:rsid w:val="00282E92"/>
    <w:rsid w:val="002839B1"/>
    <w:rsid w:val="002847AF"/>
    <w:rsid w:val="00285AE2"/>
    <w:rsid w:val="00285BF1"/>
    <w:rsid w:val="0028606C"/>
    <w:rsid w:val="0028621D"/>
    <w:rsid w:val="002863DA"/>
    <w:rsid w:val="00286ADD"/>
    <w:rsid w:val="00287928"/>
    <w:rsid w:val="0029169B"/>
    <w:rsid w:val="002918BA"/>
    <w:rsid w:val="00292849"/>
    <w:rsid w:val="0029387A"/>
    <w:rsid w:val="00293BCB"/>
    <w:rsid w:val="00294FA9"/>
    <w:rsid w:val="002979E0"/>
    <w:rsid w:val="00297E92"/>
    <w:rsid w:val="002A6705"/>
    <w:rsid w:val="002B03F0"/>
    <w:rsid w:val="002B0617"/>
    <w:rsid w:val="002B07E9"/>
    <w:rsid w:val="002B2EED"/>
    <w:rsid w:val="002B4FEC"/>
    <w:rsid w:val="002B6218"/>
    <w:rsid w:val="002B7C3F"/>
    <w:rsid w:val="002C0D6D"/>
    <w:rsid w:val="002C0FC3"/>
    <w:rsid w:val="002C2F70"/>
    <w:rsid w:val="002C417D"/>
    <w:rsid w:val="002C435D"/>
    <w:rsid w:val="002C49D1"/>
    <w:rsid w:val="002C5BEE"/>
    <w:rsid w:val="002C62C0"/>
    <w:rsid w:val="002C7742"/>
    <w:rsid w:val="002C7A94"/>
    <w:rsid w:val="002D2373"/>
    <w:rsid w:val="002D3CCD"/>
    <w:rsid w:val="002D4619"/>
    <w:rsid w:val="002D4663"/>
    <w:rsid w:val="002D5F76"/>
    <w:rsid w:val="002E1996"/>
    <w:rsid w:val="002E2CD8"/>
    <w:rsid w:val="002E6B06"/>
    <w:rsid w:val="002E6F31"/>
    <w:rsid w:val="002F0536"/>
    <w:rsid w:val="002F085D"/>
    <w:rsid w:val="002F08F9"/>
    <w:rsid w:val="002F1739"/>
    <w:rsid w:val="002F2DD4"/>
    <w:rsid w:val="002F300E"/>
    <w:rsid w:val="002F4AB2"/>
    <w:rsid w:val="002F4AFB"/>
    <w:rsid w:val="002F54C9"/>
    <w:rsid w:val="002F5883"/>
    <w:rsid w:val="002F6860"/>
    <w:rsid w:val="002F74BA"/>
    <w:rsid w:val="0030081D"/>
    <w:rsid w:val="00300DFD"/>
    <w:rsid w:val="0030100D"/>
    <w:rsid w:val="00302D69"/>
    <w:rsid w:val="00302ECB"/>
    <w:rsid w:val="00303AB4"/>
    <w:rsid w:val="003043B4"/>
    <w:rsid w:val="003047E1"/>
    <w:rsid w:val="00305EC5"/>
    <w:rsid w:val="00306221"/>
    <w:rsid w:val="00306482"/>
    <w:rsid w:val="0031306A"/>
    <w:rsid w:val="003140A7"/>
    <w:rsid w:val="003148BC"/>
    <w:rsid w:val="0031573E"/>
    <w:rsid w:val="00316C4B"/>
    <w:rsid w:val="00322D96"/>
    <w:rsid w:val="003258A6"/>
    <w:rsid w:val="003267DE"/>
    <w:rsid w:val="00326B8F"/>
    <w:rsid w:val="003278A4"/>
    <w:rsid w:val="00331218"/>
    <w:rsid w:val="00331559"/>
    <w:rsid w:val="003317E8"/>
    <w:rsid w:val="00331C41"/>
    <w:rsid w:val="00333700"/>
    <w:rsid w:val="003340DE"/>
    <w:rsid w:val="003348F4"/>
    <w:rsid w:val="0033548C"/>
    <w:rsid w:val="00335878"/>
    <w:rsid w:val="00337F91"/>
    <w:rsid w:val="00341727"/>
    <w:rsid w:val="00341D58"/>
    <w:rsid w:val="00343D3D"/>
    <w:rsid w:val="003446C8"/>
    <w:rsid w:val="00345114"/>
    <w:rsid w:val="003462D0"/>
    <w:rsid w:val="00352B59"/>
    <w:rsid w:val="0035629A"/>
    <w:rsid w:val="00356EFD"/>
    <w:rsid w:val="0036042E"/>
    <w:rsid w:val="00363998"/>
    <w:rsid w:val="0036420F"/>
    <w:rsid w:val="00364CE5"/>
    <w:rsid w:val="00366E3D"/>
    <w:rsid w:val="00370128"/>
    <w:rsid w:val="00371307"/>
    <w:rsid w:val="00373A64"/>
    <w:rsid w:val="00373B90"/>
    <w:rsid w:val="00375079"/>
    <w:rsid w:val="00375F9C"/>
    <w:rsid w:val="00376FE3"/>
    <w:rsid w:val="00377D40"/>
    <w:rsid w:val="003807D9"/>
    <w:rsid w:val="00381E45"/>
    <w:rsid w:val="003833AE"/>
    <w:rsid w:val="0038387B"/>
    <w:rsid w:val="003863A3"/>
    <w:rsid w:val="00387184"/>
    <w:rsid w:val="003879F9"/>
    <w:rsid w:val="00387C1B"/>
    <w:rsid w:val="00392360"/>
    <w:rsid w:val="00392E6C"/>
    <w:rsid w:val="003933F8"/>
    <w:rsid w:val="00393AB4"/>
    <w:rsid w:val="00394FD7"/>
    <w:rsid w:val="00395D92"/>
    <w:rsid w:val="00396D05"/>
    <w:rsid w:val="00397636"/>
    <w:rsid w:val="00397893"/>
    <w:rsid w:val="003A05D8"/>
    <w:rsid w:val="003A38BC"/>
    <w:rsid w:val="003A4F62"/>
    <w:rsid w:val="003A6729"/>
    <w:rsid w:val="003A6D04"/>
    <w:rsid w:val="003A7CC2"/>
    <w:rsid w:val="003B1AAE"/>
    <w:rsid w:val="003B4A74"/>
    <w:rsid w:val="003B4BC9"/>
    <w:rsid w:val="003B4CD3"/>
    <w:rsid w:val="003B52C7"/>
    <w:rsid w:val="003B787E"/>
    <w:rsid w:val="003B7DC8"/>
    <w:rsid w:val="003C0E91"/>
    <w:rsid w:val="003C0F79"/>
    <w:rsid w:val="003C1D0F"/>
    <w:rsid w:val="003C24A8"/>
    <w:rsid w:val="003C2622"/>
    <w:rsid w:val="003C354A"/>
    <w:rsid w:val="003C43D4"/>
    <w:rsid w:val="003C45C7"/>
    <w:rsid w:val="003C5A03"/>
    <w:rsid w:val="003C6A8D"/>
    <w:rsid w:val="003C6C41"/>
    <w:rsid w:val="003C7138"/>
    <w:rsid w:val="003C723D"/>
    <w:rsid w:val="003D09CA"/>
    <w:rsid w:val="003D0FB0"/>
    <w:rsid w:val="003D13D0"/>
    <w:rsid w:val="003D1B8F"/>
    <w:rsid w:val="003D2CF9"/>
    <w:rsid w:val="003D3BD4"/>
    <w:rsid w:val="003D47F0"/>
    <w:rsid w:val="003D50D5"/>
    <w:rsid w:val="003D636F"/>
    <w:rsid w:val="003E000A"/>
    <w:rsid w:val="003E0084"/>
    <w:rsid w:val="003E1568"/>
    <w:rsid w:val="003E27E8"/>
    <w:rsid w:val="003E31DC"/>
    <w:rsid w:val="003E3616"/>
    <w:rsid w:val="003E3C4B"/>
    <w:rsid w:val="003E4C6D"/>
    <w:rsid w:val="003E502C"/>
    <w:rsid w:val="003E5087"/>
    <w:rsid w:val="003E7B18"/>
    <w:rsid w:val="003E7BDA"/>
    <w:rsid w:val="003F1870"/>
    <w:rsid w:val="003F1EE4"/>
    <w:rsid w:val="003F2C73"/>
    <w:rsid w:val="003F61E3"/>
    <w:rsid w:val="003F65F2"/>
    <w:rsid w:val="0040051C"/>
    <w:rsid w:val="00400BE3"/>
    <w:rsid w:val="00401915"/>
    <w:rsid w:val="00401C20"/>
    <w:rsid w:val="00402C48"/>
    <w:rsid w:val="004035F9"/>
    <w:rsid w:val="00403EB8"/>
    <w:rsid w:val="004045BF"/>
    <w:rsid w:val="004064F8"/>
    <w:rsid w:val="004070ED"/>
    <w:rsid w:val="004119AA"/>
    <w:rsid w:val="00411AFC"/>
    <w:rsid w:val="0041268B"/>
    <w:rsid w:val="004137A1"/>
    <w:rsid w:val="0041380B"/>
    <w:rsid w:val="00414D39"/>
    <w:rsid w:val="00421541"/>
    <w:rsid w:val="0042226F"/>
    <w:rsid w:val="00425475"/>
    <w:rsid w:val="0042658F"/>
    <w:rsid w:val="00427CFD"/>
    <w:rsid w:val="00431C31"/>
    <w:rsid w:val="0043338D"/>
    <w:rsid w:val="004346F0"/>
    <w:rsid w:val="00435BEA"/>
    <w:rsid w:val="00440295"/>
    <w:rsid w:val="0044087B"/>
    <w:rsid w:val="00441040"/>
    <w:rsid w:val="00441863"/>
    <w:rsid w:val="00442A23"/>
    <w:rsid w:val="00443AB0"/>
    <w:rsid w:val="004446B1"/>
    <w:rsid w:val="00444EFC"/>
    <w:rsid w:val="00444F56"/>
    <w:rsid w:val="00445D71"/>
    <w:rsid w:val="00450E93"/>
    <w:rsid w:val="00452711"/>
    <w:rsid w:val="0045331A"/>
    <w:rsid w:val="00453453"/>
    <w:rsid w:val="0045449D"/>
    <w:rsid w:val="00455AE8"/>
    <w:rsid w:val="004564A6"/>
    <w:rsid w:val="00456F69"/>
    <w:rsid w:val="00461282"/>
    <w:rsid w:val="00463287"/>
    <w:rsid w:val="004644C7"/>
    <w:rsid w:val="00465B6F"/>
    <w:rsid w:val="004664E3"/>
    <w:rsid w:val="00466957"/>
    <w:rsid w:val="004709D7"/>
    <w:rsid w:val="0047143A"/>
    <w:rsid w:val="004728AD"/>
    <w:rsid w:val="004728BE"/>
    <w:rsid w:val="00472CA3"/>
    <w:rsid w:val="004731AE"/>
    <w:rsid w:val="00475210"/>
    <w:rsid w:val="00475529"/>
    <w:rsid w:val="00475744"/>
    <w:rsid w:val="00475DF2"/>
    <w:rsid w:val="00481C4E"/>
    <w:rsid w:val="00481D33"/>
    <w:rsid w:val="004824B4"/>
    <w:rsid w:val="00482788"/>
    <w:rsid w:val="00482928"/>
    <w:rsid w:val="00483307"/>
    <w:rsid w:val="00483CAF"/>
    <w:rsid w:val="0048529E"/>
    <w:rsid w:val="00485DB3"/>
    <w:rsid w:val="00486685"/>
    <w:rsid w:val="00486744"/>
    <w:rsid w:val="004904DA"/>
    <w:rsid w:val="00490680"/>
    <w:rsid w:val="00490C44"/>
    <w:rsid w:val="00492105"/>
    <w:rsid w:val="0049422C"/>
    <w:rsid w:val="00495FEA"/>
    <w:rsid w:val="004A0053"/>
    <w:rsid w:val="004A0894"/>
    <w:rsid w:val="004A1341"/>
    <w:rsid w:val="004A153B"/>
    <w:rsid w:val="004A3844"/>
    <w:rsid w:val="004A7370"/>
    <w:rsid w:val="004B0037"/>
    <w:rsid w:val="004B060A"/>
    <w:rsid w:val="004B6480"/>
    <w:rsid w:val="004B675D"/>
    <w:rsid w:val="004B6BC7"/>
    <w:rsid w:val="004C7271"/>
    <w:rsid w:val="004D126A"/>
    <w:rsid w:val="004D1F04"/>
    <w:rsid w:val="004D30BC"/>
    <w:rsid w:val="004D34F0"/>
    <w:rsid w:val="004D388B"/>
    <w:rsid w:val="004D45A8"/>
    <w:rsid w:val="004D55F0"/>
    <w:rsid w:val="004D59B9"/>
    <w:rsid w:val="004D5BE0"/>
    <w:rsid w:val="004D5F8B"/>
    <w:rsid w:val="004D6636"/>
    <w:rsid w:val="004E4584"/>
    <w:rsid w:val="004E5B48"/>
    <w:rsid w:val="004E5C73"/>
    <w:rsid w:val="004F0B9F"/>
    <w:rsid w:val="004F1219"/>
    <w:rsid w:val="004F195A"/>
    <w:rsid w:val="004F2AD1"/>
    <w:rsid w:val="004F2AFB"/>
    <w:rsid w:val="004F34AE"/>
    <w:rsid w:val="004F4B9F"/>
    <w:rsid w:val="004F71C3"/>
    <w:rsid w:val="00500216"/>
    <w:rsid w:val="00501A8C"/>
    <w:rsid w:val="0050239D"/>
    <w:rsid w:val="00502511"/>
    <w:rsid w:val="00505EFF"/>
    <w:rsid w:val="005069CD"/>
    <w:rsid w:val="005100B0"/>
    <w:rsid w:val="0051155D"/>
    <w:rsid w:val="00511D3B"/>
    <w:rsid w:val="00513ACC"/>
    <w:rsid w:val="00515286"/>
    <w:rsid w:val="0051570F"/>
    <w:rsid w:val="00516041"/>
    <w:rsid w:val="00521075"/>
    <w:rsid w:val="0052374A"/>
    <w:rsid w:val="005242E2"/>
    <w:rsid w:val="005242F3"/>
    <w:rsid w:val="00524731"/>
    <w:rsid w:val="00524929"/>
    <w:rsid w:val="005258CB"/>
    <w:rsid w:val="0052671E"/>
    <w:rsid w:val="00526D58"/>
    <w:rsid w:val="00530122"/>
    <w:rsid w:val="005329FB"/>
    <w:rsid w:val="00533762"/>
    <w:rsid w:val="005363B8"/>
    <w:rsid w:val="0053665A"/>
    <w:rsid w:val="00537B37"/>
    <w:rsid w:val="00541182"/>
    <w:rsid w:val="00541934"/>
    <w:rsid w:val="0054245D"/>
    <w:rsid w:val="0054449E"/>
    <w:rsid w:val="00544E78"/>
    <w:rsid w:val="00545FE7"/>
    <w:rsid w:val="00547C6C"/>
    <w:rsid w:val="0055304B"/>
    <w:rsid w:val="00553CF6"/>
    <w:rsid w:val="00554F0D"/>
    <w:rsid w:val="0055522D"/>
    <w:rsid w:val="00555CEA"/>
    <w:rsid w:val="00556ACD"/>
    <w:rsid w:val="00557874"/>
    <w:rsid w:val="00557DF6"/>
    <w:rsid w:val="00561C5B"/>
    <w:rsid w:val="005633EA"/>
    <w:rsid w:val="00563991"/>
    <w:rsid w:val="00564D70"/>
    <w:rsid w:val="005654B2"/>
    <w:rsid w:val="00566AF1"/>
    <w:rsid w:val="00567DAD"/>
    <w:rsid w:val="00572E49"/>
    <w:rsid w:val="00575E2E"/>
    <w:rsid w:val="00575E90"/>
    <w:rsid w:val="0057651A"/>
    <w:rsid w:val="00580B14"/>
    <w:rsid w:val="00580CC1"/>
    <w:rsid w:val="00580EC4"/>
    <w:rsid w:val="00580EC7"/>
    <w:rsid w:val="00582C3F"/>
    <w:rsid w:val="00582E25"/>
    <w:rsid w:val="005847BD"/>
    <w:rsid w:val="00590032"/>
    <w:rsid w:val="00590211"/>
    <w:rsid w:val="00591EE0"/>
    <w:rsid w:val="00593C9B"/>
    <w:rsid w:val="00594F05"/>
    <w:rsid w:val="00596AB8"/>
    <w:rsid w:val="00596B81"/>
    <w:rsid w:val="00597964"/>
    <w:rsid w:val="005A01CB"/>
    <w:rsid w:val="005A1487"/>
    <w:rsid w:val="005A29AC"/>
    <w:rsid w:val="005A3C8B"/>
    <w:rsid w:val="005A53B8"/>
    <w:rsid w:val="005A5EAB"/>
    <w:rsid w:val="005A73C0"/>
    <w:rsid w:val="005B1210"/>
    <w:rsid w:val="005B2602"/>
    <w:rsid w:val="005B2BAD"/>
    <w:rsid w:val="005B5800"/>
    <w:rsid w:val="005B5866"/>
    <w:rsid w:val="005B5BBF"/>
    <w:rsid w:val="005B5D10"/>
    <w:rsid w:val="005B5D6E"/>
    <w:rsid w:val="005B653F"/>
    <w:rsid w:val="005B65CB"/>
    <w:rsid w:val="005C0ABA"/>
    <w:rsid w:val="005C2F36"/>
    <w:rsid w:val="005C3440"/>
    <w:rsid w:val="005C3731"/>
    <w:rsid w:val="005C461E"/>
    <w:rsid w:val="005C4736"/>
    <w:rsid w:val="005C5073"/>
    <w:rsid w:val="005C5B2B"/>
    <w:rsid w:val="005C5D61"/>
    <w:rsid w:val="005C6997"/>
    <w:rsid w:val="005D0B8A"/>
    <w:rsid w:val="005D4AA7"/>
    <w:rsid w:val="005D4D4C"/>
    <w:rsid w:val="005D51B2"/>
    <w:rsid w:val="005D53E9"/>
    <w:rsid w:val="005D7670"/>
    <w:rsid w:val="005D7731"/>
    <w:rsid w:val="005D7849"/>
    <w:rsid w:val="005D7AAF"/>
    <w:rsid w:val="005E0D1B"/>
    <w:rsid w:val="005E1330"/>
    <w:rsid w:val="005E1DB5"/>
    <w:rsid w:val="005E4116"/>
    <w:rsid w:val="005E52B7"/>
    <w:rsid w:val="005E5328"/>
    <w:rsid w:val="005E57C0"/>
    <w:rsid w:val="005E7DB9"/>
    <w:rsid w:val="005F15CC"/>
    <w:rsid w:val="005F1D68"/>
    <w:rsid w:val="005F2A5B"/>
    <w:rsid w:val="005F34A4"/>
    <w:rsid w:val="005F4E7B"/>
    <w:rsid w:val="005F59EF"/>
    <w:rsid w:val="005F6864"/>
    <w:rsid w:val="005F75FA"/>
    <w:rsid w:val="005F7812"/>
    <w:rsid w:val="006018C9"/>
    <w:rsid w:val="00602683"/>
    <w:rsid w:val="00605AB5"/>
    <w:rsid w:val="006101E8"/>
    <w:rsid w:val="0061034E"/>
    <w:rsid w:val="00612FA7"/>
    <w:rsid w:val="006145BE"/>
    <w:rsid w:val="00614EA3"/>
    <w:rsid w:val="00615515"/>
    <w:rsid w:val="0061578C"/>
    <w:rsid w:val="00616E46"/>
    <w:rsid w:val="00617D47"/>
    <w:rsid w:val="00630D9F"/>
    <w:rsid w:val="006333F6"/>
    <w:rsid w:val="0063382F"/>
    <w:rsid w:val="00635659"/>
    <w:rsid w:val="00642039"/>
    <w:rsid w:val="00642D41"/>
    <w:rsid w:val="00643062"/>
    <w:rsid w:val="0064416C"/>
    <w:rsid w:val="00645002"/>
    <w:rsid w:val="00650D41"/>
    <w:rsid w:val="00650D67"/>
    <w:rsid w:val="00651914"/>
    <w:rsid w:val="006528E1"/>
    <w:rsid w:val="0065304A"/>
    <w:rsid w:val="0065390A"/>
    <w:rsid w:val="00654CD3"/>
    <w:rsid w:val="006552A1"/>
    <w:rsid w:val="006557CE"/>
    <w:rsid w:val="00660662"/>
    <w:rsid w:val="006622F5"/>
    <w:rsid w:val="006642B8"/>
    <w:rsid w:val="00664892"/>
    <w:rsid w:val="00666C4C"/>
    <w:rsid w:val="00667788"/>
    <w:rsid w:val="00667FB3"/>
    <w:rsid w:val="0067207F"/>
    <w:rsid w:val="006741F9"/>
    <w:rsid w:val="006754A9"/>
    <w:rsid w:val="006762A4"/>
    <w:rsid w:val="00677F35"/>
    <w:rsid w:val="0068166B"/>
    <w:rsid w:val="0068686F"/>
    <w:rsid w:val="00686937"/>
    <w:rsid w:val="00690420"/>
    <w:rsid w:val="006907BA"/>
    <w:rsid w:val="00690B60"/>
    <w:rsid w:val="00693115"/>
    <w:rsid w:val="00693671"/>
    <w:rsid w:val="0069403B"/>
    <w:rsid w:val="006975C8"/>
    <w:rsid w:val="00697697"/>
    <w:rsid w:val="00697C66"/>
    <w:rsid w:val="006A0CE0"/>
    <w:rsid w:val="006A13F8"/>
    <w:rsid w:val="006A161F"/>
    <w:rsid w:val="006A2254"/>
    <w:rsid w:val="006A2A0D"/>
    <w:rsid w:val="006A2E20"/>
    <w:rsid w:val="006A5319"/>
    <w:rsid w:val="006A538F"/>
    <w:rsid w:val="006A6B46"/>
    <w:rsid w:val="006A7250"/>
    <w:rsid w:val="006B04AE"/>
    <w:rsid w:val="006B0C6A"/>
    <w:rsid w:val="006B1824"/>
    <w:rsid w:val="006B1C53"/>
    <w:rsid w:val="006B2F13"/>
    <w:rsid w:val="006B4D93"/>
    <w:rsid w:val="006B63BF"/>
    <w:rsid w:val="006B722B"/>
    <w:rsid w:val="006C0EC7"/>
    <w:rsid w:val="006C26B2"/>
    <w:rsid w:val="006C2F21"/>
    <w:rsid w:val="006C6B0B"/>
    <w:rsid w:val="006D2314"/>
    <w:rsid w:val="006D3EC3"/>
    <w:rsid w:val="006D4322"/>
    <w:rsid w:val="006D61A9"/>
    <w:rsid w:val="006D66B0"/>
    <w:rsid w:val="006D6897"/>
    <w:rsid w:val="006D787B"/>
    <w:rsid w:val="006E05CE"/>
    <w:rsid w:val="006E299A"/>
    <w:rsid w:val="006E43FC"/>
    <w:rsid w:val="006E633C"/>
    <w:rsid w:val="006E6688"/>
    <w:rsid w:val="006F0F7A"/>
    <w:rsid w:val="006F1986"/>
    <w:rsid w:val="006F1E9E"/>
    <w:rsid w:val="006F266F"/>
    <w:rsid w:val="006F2ED6"/>
    <w:rsid w:val="006F528D"/>
    <w:rsid w:val="006F62C7"/>
    <w:rsid w:val="006F66CE"/>
    <w:rsid w:val="006F7D5E"/>
    <w:rsid w:val="00700A5F"/>
    <w:rsid w:val="00703656"/>
    <w:rsid w:val="00703B8F"/>
    <w:rsid w:val="00704055"/>
    <w:rsid w:val="00704380"/>
    <w:rsid w:val="00704D2C"/>
    <w:rsid w:val="00705471"/>
    <w:rsid w:val="00707E9D"/>
    <w:rsid w:val="0071042B"/>
    <w:rsid w:val="007110E0"/>
    <w:rsid w:val="007134E0"/>
    <w:rsid w:val="00715026"/>
    <w:rsid w:val="00716DF8"/>
    <w:rsid w:val="00716E66"/>
    <w:rsid w:val="00716F2F"/>
    <w:rsid w:val="00717046"/>
    <w:rsid w:val="00717730"/>
    <w:rsid w:val="00720B00"/>
    <w:rsid w:val="00721006"/>
    <w:rsid w:val="007227EA"/>
    <w:rsid w:val="00724B40"/>
    <w:rsid w:val="007270CB"/>
    <w:rsid w:val="00730596"/>
    <w:rsid w:val="0073061C"/>
    <w:rsid w:val="00732627"/>
    <w:rsid w:val="00733402"/>
    <w:rsid w:val="0073521A"/>
    <w:rsid w:val="00736BFA"/>
    <w:rsid w:val="00737A9B"/>
    <w:rsid w:val="00740222"/>
    <w:rsid w:val="007422AF"/>
    <w:rsid w:val="00743B06"/>
    <w:rsid w:val="0074413F"/>
    <w:rsid w:val="0074571A"/>
    <w:rsid w:val="00745A44"/>
    <w:rsid w:val="00745F33"/>
    <w:rsid w:val="007476DC"/>
    <w:rsid w:val="00747B21"/>
    <w:rsid w:val="00747DBB"/>
    <w:rsid w:val="00751056"/>
    <w:rsid w:val="00752F9D"/>
    <w:rsid w:val="0075358E"/>
    <w:rsid w:val="007538A5"/>
    <w:rsid w:val="00754158"/>
    <w:rsid w:val="00754C75"/>
    <w:rsid w:val="00755E99"/>
    <w:rsid w:val="0075673A"/>
    <w:rsid w:val="00761600"/>
    <w:rsid w:val="00762DD9"/>
    <w:rsid w:val="00764370"/>
    <w:rsid w:val="00771FB1"/>
    <w:rsid w:val="007749F9"/>
    <w:rsid w:val="00774CEB"/>
    <w:rsid w:val="007758E3"/>
    <w:rsid w:val="00775CE6"/>
    <w:rsid w:val="0077610E"/>
    <w:rsid w:val="00776A0D"/>
    <w:rsid w:val="0077736E"/>
    <w:rsid w:val="00777AA0"/>
    <w:rsid w:val="00777C48"/>
    <w:rsid w:val="00781272"/>
    <w:rsid w:val="00781353"/>
    <w:rsid w:val="00781847"/>
    <w:rsid w:val="00785DAA"/>
    <w:rsid w:val="00786D4F"/>
    <w:rsid w:val="00790263"/>
    <w:rsid w:val="00790609"/>
    <w:rsid w:val="00791747"/>
    <w:rsid w:val="007919E5"/>
    <w:rsid w:val="007924C2"/>
    <w:rsid w:val="00792E51"/>
    <w:rsid w:val="00794DCC"/>
    <w:rsid w:val="00796549"/>
    <w:rsid w:val="00796B6E"/>
    <w:rsid w:val="00797D04"/>
    <w:rsid w:val="007A1598"/>
    <w:rsid w:val="007A35AF"/>
    <w:rsid w:val="007A36FF"/>
    <w:rsid w:val="007A3D1B"/>
    <w:rsid w:val="007A44C6"/>
    <w:rsid w:val="007A4B9E"/>
    <w:rsid w:val="007A52FA"/>
    <w:rsid w:val="007A5356"/>
    <w:rsid w:val="007A6903"/>
    <w:rsid w:val="007B27C1"/>
    <w:rsid w:val="007B40E2"/>
    <w:rsid w:val="007B5A6A"/>
    <w:rsid w:val="007C1B3A"/>
    <w:rsid w:val="007C1E4D"/>
    <w:rsid w:val="007C256F"/>
    <w:rsid w:val="007C38FE"/>
    <w:rsid w:val="007C469A"/>
    <w:rsid w:val="007C53EA"/>
    <w:rsid w:val="007C6798"/>
    <w:rsid w:val="007C6C18"/>
    <w:rsid w:val="007C6C40"/>
    <w:rsid w:val="007D0234"/>
    <w:rsid w:val="007D2622"/>
    <w:rsid w:val="007D4D5A"/>
    <w:rsid w:val="007D5A14"/>
    <w:rsid w:val="007D716B"/>
    <w:rsid w:val="007E0080"/>
    <w:rsid w:val="007E0C75"/>
    <w:rsid w:val="007E0C80"/>
    <w:rsid w:val="007E0DA2"/>
    <w:rsid w:val="007E0FE8"/>
    <w:rsid w:val="007E10A0"/>
    <w:rsid w:val="007E290D"/>
    <w:rsid w:val="007E2924"/>
    <w:rsid w:val="007E383B"/>
    <w:rsid w:val="007E52BC"/>
    <w:rsid w:val="007E54A2"/>
    <w:rsid w:val="007E6CD4"/>
    <w:rsid w:val="007F00D3"/>
    <w:rsid w:val="007F071D"/>
    <w:rsid w:val="007F0A71"/>
    <w:rsid w:val="007F0D8F"/>
    <w:rsid w:val="007F166F"/>
    <w:rsid w:val="007F178E"/>
    <w:rsid w:val="007F18CC"/>
    <w:rsid w:val="007F534B"/>
    <w:rsid w:val="007F5FFD"/>
    <w:rsid w:val="007F774F"/>
    <w:rsid w:val="008017F4"/>
    <w:rsid w:val="00802183"/>
    <w:rsid w:val="00802320"/>
    <w:rsid w:val="0080267A"/>
    <w:rsid w:val="00803402"/>
    <w:rsid w:val="008038D0"/>
    <w:rsid w:val="008043F3"/>
    <w:rsid w:val="00804558"/>
    <w:rsid w:val="0080561E"/>
    <w:rsid w:val="00806479"/>
    <w:rsid w:val="00807E2B"/>
    <w:rsid w:val="00810272"/>
    <w:rsid w:val="008104F6"/>
    <w:rsid w:val="00811226"/>
    <w:rsid w:val="00812147"/>
    <w:rsid w:val="0081541F"/>
    <w:rsid w:val="00816671"/>
    <w:rsid w:val="00817828"/>
    <w:rsid w:val="008179AD"/>
    <w:rsid w:val="008200A1"/>
    <w:rsid w:val="008209CA"/>
    <w:rsid w:val="00820D79"/>
    <w:rsid w:val="00820EA3"/>
    <w:rsid w:val="00820FB1"/>
    <w:rsid w:val="00824667"/>
    <w:rsid w:val="00824690"/>
    <w:rsid w:val="00825383"/>
    <w:rsid w:val="0082673B"/>
    <w:rsid w:val="00826C36"/>
    <w:rsid w:val="00831064"/>
    <w:rsid w:val="00832877"/>
    <w:rsid w:val="0083390C"/>
    <w:rsid w:val="00834DF5"/>
    <w:rsid w:val="0083504C"/>
    <w:rsid w:val="0083512C"/>
    <w:rsid w:val="00835C1A"/>
    <w:rsid w:val="00836203"/>
    <w:rsid w:val="008375D8"/>
    <w:rsid w:val="00837854"/>
    <w:rsid w:val="00840097"/>
    <w:rsid w:val="00845774"/>
    <w:rsid w:val="00845BC0"/>
    <w:rsid w:val="0084680C"/>
    <w:rsid w:val="00846A95"/>
    <w:rsid w:val="00851FD8"/>
    <w:rsid w:val="008536B0"/>
    <w:rsid w:val="00853F7D"/>
    <w:rsid w:val="008550F4"/>
    <w:rsid w:val="008557DD"/>
    <w:rsid w:val="00856078"/>
    <w:rsid w:val="00856B1D"/>
    <w:rsid w:val="00857D6B"/>
    <w:rsid w:val="0086068E"/>
    <w:rsid w:val="00860B87"/>
    <w:rsid w:val="008614D5"/>
    <w:rsid w:val="0086168B"/>
    <w:rsid w:val="008618C7"/>
    <w:rsid w:val="008625A7"/>
    <w:rsid w:val="0086265D"/>
    <w:rsid w:val="00864051"/>
    <w:rsid w:val="00865358"/>
    <w:rsid w:val="008667FE"/>
    <w:rsid w:val="00866F7B"/>
    <w:rsid w:val="00867600"/>
    <w:rsid w:val="0087000E"/>
    <w:rsid w:val="00870766"/>
    <w:rsid w:val="00870864"/>
    <w:rsid w:val="00871B21"/>
    <w:rsid w:val="008724A8"/>
    <w:rsid w:val="00872646"/>
    <w:rsid w:val="00875B2C"/>
    <w:rsid w:val="00875B2D"/>
    <w:rsid w:val="00881C58"/>
    <w:rsid w:val="0088296F"/>
    <w:rsid w:val="00884901"/>
    <w:rsid w:val="00884AFD"/>
    <w:rsid w:val="00886586"/>
    <w:rsid w:val="00887FFD"/>
    <w:rsid w:val="00893390"/>
    <w:rsid w:val="008969F4"/>
    <w:rsid w:val="0089770A"/>
    <w:rsid w:val="008A0889"/>
    <w:rsid w:val="008A19C6"/>
    <w:rsid w:val="008A1AEA"/>
    <w:rsid w:val="008A1FCD"/>
    <w:rsid w:val="008A549A"/>
    <w:rsid w:val="008A6CDC"/>
    <w:rsid w:val="008B0009"/>
    <w:rsid w:val="008B40A1"/>
    <w:rsid w:val="008B42CF"/>
    <w:rsid w:val="008B57BE"/>
    <w:rsid w:val="008B6BDC"/>
    <w:rsid w:val="008B70D2"/>
    <w:rsid w:val="008C3254"/>
    <w:rsid w:val="008C5A00"/>
    <w:rsid w:val="008C6260"/>
    <w:rsid w:val="008C6315"/>
    <w:rsid w:val="008D000C"/>
    <w:rsid w:val="008D018E"/>
    <w:rsid w:val="008D243E"/>
    <w:rsid w:val="008D2521"/>
    <w:rsid w:val="008D2F33"/>
    <w:rsid w:val="008D3505"/>
    <w:rsid w:val="008D5BED"/>
    <w:rsid w:val="008D6488"/>
    <w:rsid w:val="008D6894"/>
    <w:rsid w:val="008D739D"/>
    <w:rsid w:val="008D7F2A"/>
    <w:rsid w:val="008E0A4E"/>
    <w:rsid w:val="008E0BC2"/>
    <w:rsid w:val="008E2052"/>
    <w:rsid w:val="008E2409"/>
    <w:rsid w:val="008E5846"/>
    <w:rsid w:val="008E72A3"/>
    <w:rsid w:val="008E78FD"/>
    <w:rsid w:val="008F0C04"/>
    <w:rsid w:val="008F28AF"/>
    <w:rsid w:val="008F4381"/>
    <w:rsid w:val="008F4494"/>
    <w:rsid w:val="008F4C33"/>
    <w:rsid w:val="008F5152"/>
    <w:rsid w:val="008F6054"/>
    <w:rsid w:val="008F7EE6"/>
    <w:rsid w:val="00902739"/>
    <w:rsid w:val="00903741"/>
    <w:rsid w:val="009048A2"/>
    <w:rsid w:val="0090495B"/>
    <w:rsid w:val="00910FA3"/>
    <w:rsid w:val="00911CD3"/>
    <w:rsid w:val="00911D89"/>
    <w:rsid w:val="0091262F"/>
    <w:rsid w:val="00914988"/>
    <w:rsid w:val="00915134"/>
    <w:rsid w:val="00915A36"/>
    <w:rsid w:val="0091718A"/>
    <w:rsid w:val="009177E9"/>
    <w:rsid w:val="009202C1"/>
    <w:rsid w:val="00921402"/>
    <w:rsid w:val="009217B4"/>
    <w:rsid w:val="0092293E"/>
    <w:rsid w:val="00924109"/>
    <w:rsid w:val="0092726A"/>
    <w:rsid w:val="0092761E"/>
    <w:rsid w:val="00931F1E"/>
    <w:rsid w:val="00932645"/>
    <w:rsid w:val="0093412F"/>
    <w:rsid w:val="00934D09"/>
    <w:rsid w:val="009350F9"/>
    <w:rsid w:val="0093522E"/>
    <w:rsid w:val="00936252"/>
    <w:rsid w:val="00936CD0"/>
    <w:rsid w:val="00941954"/>
    <w:rsid w:val="00941D14"/>
    <w:rsid w:val="0094288A"/>
    <w:rsid w:val="0094519E"/>
    <w:rsid w:val="00945C61"/>
    <w:rsid w:val="009468B4"/>
    <w:rsid w:val="00954208"/>
    <w:rsid w:val="009549BA"/>
    <w:rsid w:val="00954ADD"/>
    <w:rsid w:val="00956EDD"/>
    <w:rsid w:val="00957EB2"/>
    <w:rsid w:val="0096069B"/>
    <w:rsid w:val="00960CDE"/>
    <w:rsid w:val="00961F04"/>
    <w:rsid w:val="009627A3"/>
    <w:rsid w:val="00962B0F"/>
    <w:rsid w:val="0096349C"/>
    <w:rsid w:val="009646DA"/>
    <w:rsid w:val="00965ED1"/>
    <w:rsid w:val="00966394"/>
    <w:rsid w:val="00967DFD"/>
    <w:rsid w:val="0097069C"/>
    <w:rsid w:val="00970A64"/>
    <w:rsid w:val="00970F83"/>
    <w:rsid w:val="00971463"/>
    <w:rsid w:val="009715A7"/>
    <w:rsid w:val="0097204E"/>
    <w:rsid w:val="0097394E"/>
    <w:rsid w:val="00974B16"/>
    <w:rsid w:val="00976846"/>
    <w:rsid w:val="00976B55"/>
    <w:rsid w:val="009827F8"/>
    <w:rsid w:val="0098359C"/>
    <w:rsid w:val="00984D48"/>
    <w:rsid w:val="00985A7E"/>
    <w:rsid w:val="00986188"/>
    <w:rsid w:val="0098663A"/>
    <w:rsid w:val="00987A5A"/>
    <w:rsid w:val="009902D0"/>
    <w:rsid w:val="009903B8"/>
    <w:rsid w:val="00992B52"/>
    <w:rsid w:val="00992F0B"/>
    <w:rsid w:val="00994536"/>
    <w:rsid w:val="00994FA1"/>
    <w:rsid w:val="0099744A"/>
    <w:rsid w:val="009A2D39"/>
    <w:rsid w:val="009A3D79"/>
    <w:rsid w:val="009A4A0C"/>
    <w:rsid w:val="009A695E"/>
    <w:rsid w:val="009B1635"/>
    <w:rsid w:val="009B171B"/>
    <w:rsid w:val="009B34C4"/>
    <w:rsid w:val="009B3994"/>
    <w:rsid w:val="009B422F"/>
    <w:rsid w:val="009B6721"/>
    <w:rsid w:val="009B758C"/>
    <w:rsid w:val="009C0231"/>
    <w:rsid w:val="009C28AF"/>
    <w:rsid w:val="009C7558"/>
    <w:rsid w:val="009C7F9C"/>
    <w:rsid w:val="009D0A11"/>
    <w:rsid w:val="009D0AD2"/>
    <w:rsid w:val="009D0D4C"/>
    <w:rsid w:val="009D0E35"/>
    <w:rsid w:val="009D10D5"/>
    <w:rsid w:val="009D1D00"/>
    <w:rsid w:val="009D1EEC"/>
    <w:rsid w:val="009D2A96"/>
    <w:rsid w:val="009D45D8"/>
    <w:rsid w:val="009D4A8A"/>
    <w:rsid w:val="009D6538"/>
    <w:rsid w:val="009D6B21"/>
    <w:rsid w:val="009D7114"/>
    <w:rsid w:val="009D78D4"/>
    <w:rsid w:val="009D7EF2"/>
    <w:rsid w:val="009E16F8"/>
    <w:rsid w:val="009E2598"/>
    <w:rsid w:val="009E4B81"/>
    <w:rsid w:val="009E6616"/>
    <w:rsid w:val="009E74AD"/>
    <w:rsid w:val="009E755C"/>
    <w:rsid w:val="009E7627"/>
    <w:rsid w:val="009F3897"/>
    <w:rsid w:val="009F5AD5"/>
    <w:rsid w:val="009F5B5B"/>
    <w:rsid w:val="009F6261"/>
    <w:rsid w:val="00A0098B"/>
    <w:rsid w:val="00A01D76"/>
    <w:rsid w:val="00A01D9E"/>
    <w:rsid w:val="00A05C6F"/>
    <w:rsid w:val="00A06C7E"/>
    <w:rsid w:val="00A07A88"/>
    <w:rsid w:val="00A1064A"/>
    <w:rsid w:val="00A10FAD"/>
    <w:rsid w:val="00A11C0E"/>
    <w:rsid w:val="00A11F5E"/>
    <w:rsid w:val="00A12D93"/>
    <w:rsid w:val="00A14476"/>
    <w:rsid w:val="00A14F0C"/>
    <w:rsid w:val="00A15301"/>
    <w:rsid w:val="00A15342"/>
    <w:rsid w:val="00A1691D"/>
    <w:rsid w:val="00A2044C"/>
    <w:rsid w:val="00A21418"/>
    <w:rsid w:val="00A22E25"/>
    <w:rsid w:val="00A23704"/>
    <w:rsid w:val="00A242A1"/>
    <w:rsid w:val="00A259CC"/>
    <w:rsid w:val="00A25BA4"/>
    <w:rsid w:val="00A26111"/>
    <w:rsid w:val="00A26728"/>
    <w:rsid w:val="00A31ED1"/>
    <w:rsid w:val="00A33DFB"/>
    <w:rsid w:val="00A340D3"/>
    <w:rsid w:val="00A348D2"/>
    <w:rsid w:val="00A34938"/>
    <w:rsid w:val="00A34F6A"/>
    <w:rsid w:val="00A359F1"/>
    <w:rsid w:val="00A379EF"/>
    <w:rsid w:val="00A37ECC"/>
    <w:rsid w:val="00A41404"/>
    <w:rsid w:val="00A4454D"/>
    <w:rsid w:val="00A4746B"/>
    <w:rsid w:val="00A507BC"/>
    <w:rsid w:val="00A5142B"/>
    <w:rsid w:val="00A5216F"/>
    <w:rsid w:val="00A53483"/>
    <w:rsid w:val="00A53F22"/>
    <w:rsid w:val="00A54915"/>
    <w:rsid w:val="00A54CED"/>
    <w:rsid w:val="00A555F0"/>
    <w:rsid w:val="00A55C01"/>
    <w:rsid w:val="00A56F96"/>
    <w:rsid w:val="00A57E8E"/>
    <w:rsid w:val="00A60659"/>
    <w:rsid w:val="00A60DDB"/>
    <w:rsid w:val="00A62EF0"/>
    <w:rsid w:val="00A657AE"/>
    <w:rsid w:val="00A659D2"/>
    <w:rsid w:val="00A66EA5"/>
    <w:rsid w:val="00A713F1"/>
    <w:rsid w:val="00A71402"/>
    <w:rsid w:val="00A71D41"/>
    <w:rsid w:val="00A7218A"/>
    <w:rsid w:val="00A7271A"/>
    <w:rsid w:val="00A75951"/>
    <w:rsid w:val="00A75E7C"/>
    <w:rsid w:val="00A778B9"/>
    <w:rsid w:val="00A77D50"/>
    <w:rsid w:val="00A8068D"/>
    <w:rsid w:val="00A8082A"/>
    <w:rsid w:val="00A8088A"/>
    <w:rsid w:val="00A81961"/>
    <w:rsid w:val="00A8217A"/>
    <w:rsid w:val="00A842F1"/>
    <w:rsid w:val="00A847C3"/>
    <w:rsid w:val="00A867FD"/>
    <w:rsid w:val="00A86AF1"/>
    <w:rsid w:val="00A90124"/>
    <w:rsid w:val="00A9162A"/>
    <w:rsid w:val="00A91BB0"/>
    <w:rsid w:val="00A92324"/>
    <w:rsid w:val="00A926DF"/>
    <w:rsid w:val="00A92C34"/>
    <w:rsid w:val="00A939AA"/>
    <w:rsid w:val="00A9441F"/>
    <w:rsid w:val="00A9491D"/>
    <w:rsid w:val="00A959EB"/>
    <w:rsid w:val="00A9736C"/>
    <w:rsid w:val="00AA17FA"/>
    <w:rsid w:val="00AA3BD1"/>
    <w:rsid w:val="00AA490E"/>
    <w:rsid w:val="00AA72C4"/>
    <w:rsid w:val="00AB305B"/>
    <w:rsid w:val="00AB3ED1"/>
    <w:rsid w:val="00AB51A0"/>
    <w:rsid w:val="00AB7926"/>
    <w:rsid w:val="00AB7F7A"/>
    <w:rsid w:val="00AC1DB0"/>
    <w:rsid w:val="00AC33B5"/>
    <w:rsid w:val="00AC3B24"/>
    <w:rsid w:val="00AC41E8"/>
    <w:rsid w:val="00AC4A5B"/>
    <w:rsid w:val="00AC4D6C"/>
    <w:rsid w:val="00AC7F83"/>
    <w:rsid w:val="00AD004D"/>
    <w:rsid w:val="00AD0CD3"/>
    <w:rsid w:val="00AD23BC"/>
    <w:rsid w:val="00AD2B8B"/>
    <w:rsid w:val="00AD2D31"/>
    <w:rsid w:val="00AD42D3"/>
    <w:rsid w:val="00AD51E9"/>
    <w:rsid w:val="00AD6C2D"/>
    <w:rsid w:val="00AD7F40"/>
    <w:rsid w:val="00AE01DE"/>
    <w:rsid w:val="00AE12A3"/>
    <w:rsid w:val="00AE49D8"/>
    <w:rsid w:val="00AE6A10"/>
    <w:rsid w:val="00AE6EFF"/>
    <w:rsid w:val="00AE7F1F"/>
    <w:rsid w:val="00AF02A0"/>
    <w:rsid w:val="00AF1478"/>
    <w:rsid w:val="00AF35A2"/>
    <w:rsid w:val="00AF6263"/>
    <w:rsid w:val="00AF654E"/>
    <w:rsid w:val="00AF69A1"/>
    <w:rsid w:val="00AF6BEB"/>
    <w:rsid w:val="00AF7298"/>
    <w:rsid w:val="00B00E4C"/>
    <w:rsid w:val="00B01617"/>
    <w:rsid w:val="00B02E5A"/>
    <w:rsid w:val="00B03997"/>
    <w:rsid w:val="00B053C5"/>
    <w:rsid w:val="00B05A9D"/>
    <w:rsid w:val="00B05DC5"/>
    <w:rsid w:val="00B075A2"/>
    <w:rsid w:val="00B07B07"/>
    <w:rsid w:val="00B07ED6"/>
    <w:rsid w:val="00B10059"/>
    <w:rsid w:val="00B101F0"/>
    <w:rsid w:val="00B1116D"/>
    <w:rsid w:val="00B11D21"/>
    <w:rsid w:val="00B12969"/>
    <w:rsid w:val="00B12AE9"/>
    <w:rsid w:val="00B13CC6"/>
    <w:rsid w:val="00B14398"/>
    <w:rsid w:val="00B14543"/>
    <w:rsid w:val="00B14854"/>
    <w:rsid w:val="00B159AF"/>
    <w:rsid w:val="00B15A07"/>
    <w:rsid w:val="00B168E3"/>
    <w:rsid w:val="00B208E0"/>
    <w:rsid w:val="00B255E1"/>
    <w:rsid w:val="00B26CE3"/>
    <w:rsid w:val="00B26D7F"/>
    <w:rsid w:val="00B26EF6"/>
    <w:rsid w:val="00B27703"/>
    <w:rsid w:val="00B3420D"/>
    <w:rsid w:val="00B351CD"/>
    <w:rsid w:val="00B3657D"/>
    <w:rsid w:val="00B42115"/>
    <w:rsid w:val="00B45522"/>
    <w:rsid w:val="00B45A84"/>
    <w:rsid w:val="00B51570"/>
    <w:rsid w:val="00B538D0"/>
    <w:rsid w:val="00B54FB0"/>
    <w:rsid w:val="00B558A7"/>
    <w:rsid w:val="00B55DCE"/>
    <w:rsid w:val="00B568A5"/>
    <w:rsid w:val="00B60465"/>
    <w:rsid w:val="00B60523"/>
    <w:rsid w:val="00B61A10"/>
    <w:rsid w:val="00B62620"/>
    <w:rsid w:val="00B6408F"/>
    <w:rsid w:val="00B64A65"/>
    <w:rsid w:val="00B654AA"/>
    <w:rsid w:val="00B6645A"/>
    <w:rsid w:val="00B67488"/>
    <w:rsid w:val="00B70B7D"/>
    <w:rsid w:val="00B71800"/>
    <w:rsid w:val="00B71AB0"/>
    <w:rsid w:val="00B749F8"/>
    <w:rsid w:val="00B760C7"/>
    <w:rsid w:val="00B774D0"/>
    <w:rsid w:val="00B807B9"/>
    <w:rsid w:val="00B81767"/>
    <w:rsid w:val="00B836AE"/>
    <w:rsid w:val="00B862FE"/>
    <w:rsid w:val="00B863E2"/>
    <w:rsid w:val="00B86C43"/>
    <w:rsid w:val="00B87284"/>
    <w:rsid w:val="00B93E83"/>
    <w:rsid w:val="00B96F36"/>
    <w:rsid w:val="00BA0470"/>
    <w:rsid w:val="00BA08EC"/>
    <w:rsid w:val="00BA0F42"/>
    <w:rsid w:val="00BA1313"/>
    <w:rsid w:val="00BA2682"/>
    <w:rsid w:val="00BA368B"/>
    <w:rsid w:val="00BA4330"/>
    <w:rsid w:val="00BA4B71"/>
    <w:rsid w:val="00BA68BF"/>
    <w:rsid w:val="00BB0029"/>
    <w:rsid w:val="00BB016A"/>
    <w:rsid w:val="00BB1094"/>
    <w:rsid w:val="00BB3593"/>
    <w:rsid w:val="00BB4136"/>
    <w:rsid w:val="00BB5DD4"/>
    <w:rsid w:val="00BB5F75"/>
    <w:rsid w:val="00BB7D1C"/>
    <w:rsid w:val="00BC1A00"/>
    <w:rsid w:val="00BC3506"/>
    <w:rsid w:val="00BC3D80"/>
    <w:rsid w:val="00BC4212"/>
    <w:rsid w:val="00BC5FA3"/>
    <w:rsid w:val="00BC6B1D"/>
    <w:rsid w:val="00BC6B66"/>
    <w:rsid w:val="00BC7598"/>
    <w:rsid w:val="00BD03C9"/>
    <w:rsid w:val="00BD1309"/>
    <w:rsid w:val="00BD1E6A"/>
    <w:rsid w:val="00BD1EB6"/>
    <w:rsid w:val="00BD1F97"/>
    <w:rsid w:val="00BD4CF9"/>
    <w:rsid w:val="00BD6547"/>
    <w:rsid w:val="00BD71B9"/>
    <w:rsid w:val="00BE33E8"/>
    <w:rsid w:val="00BE602E"/>
    <w:rsid w:val="00BE780E"/>
    <w:rsid w:val="00BF124F"/>
    <w:rsid w:val="00BF1402"/>
    <w:rsid w:val="00BF240D"/>
    <w:rsid w:val="00BF30D2"/>
    <w:rsid w:val="00BF3936"/>
    <w:rsid w:val="00BF6594"/>
    <w:rsid w:val="00C017C6"/>
    <w:rsid w:val="00C01A19"/>
    <w:rsid w:val="00C02658"/>
    <w:rsid w:val="00C0387E"/>
    <w:rsid w:val="00C03A61"/>
    <w:rsid w:val="00C041D4"/>
    <w:rsid w:val="00C04824"/>
    <w:rsid w:val="00C04CA7"/>
    <w:rsid w:val="00C04E66"/>
    <w:rsid w:val="00C05D3D"/>
    <w:rsid w:val="00C061F5"/>
    <w:rsid w:val="00C064AE"/>
    <w:rsid w:val="00C076EB"/>
    <w:rsid w:val="00C109EC"/>
    <w:rsid w:val="00C126CE"/>
    <w:rsid w:val="00C129DA"/>
    <w:rsid w:val="00C135F3"/>
    <w:rsid w:val="00C15FCE"/>
    <w:rsid w:val="00C174EF"/>
    <w:rsid w:val="00C1780E"/>
    <w:rsid w:val="00C21728"/>
    <w:rsid w:val="00C228F5"/>
    <w:rsid w:val="00C22BE7"/>
    <w:rsid w:val="00C25A7C"/>
    <w:rsid w:val="00C26806"/>
    <w:rsid w:val="00C278AD"/>
    <w:rsid w:val="00C30D26"/>
    <w:rsid w:val="00C36A28"/>
    <w:rsid w:val="00C40501"/>
    <w:rsid w:val="00C4061C"/>
    <w:rsid w:val="00C41319"/>
    <w:rsid w:val="00C43D07"/>
    <w:rsid w:val="00C4469A"/>
    <w:rsid w:val="00C44908"/>
    <w:rsid w:val="00C45958"/>
    <w:rsid w:val="00C46750"/>
    <w:rsid w:val="00C467D8"/>
    <w:rsid w:val="00C47ACA"/>
    <w:rsid w:val="00C5188B"/>
    <w:rsid w:val="00C53649"/>
    <w:rsid w:val="00C53B14"/>
    <w:rsid w:val="00C55CD8"/>
    <w:rsid w:val="00C56287"/>
    <w:rsid w:val="00C57AA2"/>
    <w:rsid w:val="00C57F35"/>
    <w:rsid w:val="00C61B31"/>
    <w:rsid w:val="00C673A4"/>
    <w:rsid w:val="00C702D0"/>
    <w:rsid w:val="00C70578"/>
    <w:rsid w:val="00C726F0"/>
    <w:rsid w:val="00C7391D"/>
    <w:rsid w:val="00C746D2"/>
    <w:rsid w:val="00C76397"/>
    <w:rsid w:val="00C81833"/>
    <w:rsid w:val="00C824AF"/>
    <w:rsid w:val="00C850E5"/>
    <w:rsid w:val="00C852DA"/>
    <w:rsid w:val="00C8567F"/>
    <w:rsid w:val="00C86460"/>
    <w:rsid w:val="00C87123"/>
    <w:rsid w:val="00C879DD"/>
    <w:rsid w:val="00C87FF1"/>
    <w:rsid w:val="00C903E0"/>
    <w:rsid w:val="00C90E4A"/>
    <w:rsid w:val="00C915AA"/>
    <w:rsid w:val="00C91B1B"/>
    <w:rsid w:val="00C921C9"/>
    <w:rsid w:val="00C9220B"/>
    <w:rsid w:val="00C93111"/>
    <w:rsid w:val="00C95AC1"/>
    <w:rsid w:val="00C97F95"/>
    <w:rsid w:val="00CA2B6A"/>
    <w:rsid w:val="00CA51D4"/>
    <w:rsid w:val="00CA69A5"/>
    <w:rsid w:val="00CA7D2C"/>
    <w:rsid w:val="00CB11C9"/>
    <w:rsid w:val="00CB262A"/>
    <w:rsid w:val="00CB2676"/>
    <w:rsid w:val="00CB2E61"/>
    <w:rsid w:val="00CB4BFE"/>
    <w:rsid w:val="00CB4C53"/>
    <w:rsid w:val="00CB5D11"/>
    <w:rsid w:val="00CB7850"/>
    <w:rsid w:val="00CC0507"/>
    <w:rsid w:val="00CC0EC1"/>
    <w:rsid w:val="00CC0FCA"/>
    <w:rsid w:val="00CC2301"/>
    <w:rsid w:val="00CC2EDD"/>
    <w:rsid w:val="00CC31E1"/>
    <w:rsid w:val="00CC32AA"/>
    <w:rsid w:val="00CC35F1"/>
    <w:rsid w:val="00CC4D62"/>
    <w:rsid w:val="00CC5105"/>
    <w:rsid w:val="00CC53E1"/>
    <w:rsid w:val="00CD00FC"/>
    <w:rsid w:val="00CD02CD"/>
    <w:rsid w:val="00CD1895"/>
    <w:rsid w:val="00CD3206"/>
    <w:rsid w:val="00CD3215"/>
    <w:rsid w:val="00CD3EEB"/>
    <w:rsid w:val="00CD5275"/>
    <w:rsid w:val="00CE23F6"/>
    <w:rsid w:val="00CE2479"/>
    <w:rsid w:val="00CE274B"/>
    <w:rsid w:val="00CE28CA"/>
    <w:rsid w:val="00CE6CBE"/>
    <w:rsid w:val="00CE7373"/>
    <w:rsid w:val="00CF01B3"/>
    <w:rsid w:val="00CF0842"/>
    <w:rsid w:val="00CF1423"/>
    <w:rsid w:val="00CF204F"/>
    <w:rsid w:val="00CF290F"/>
    <w:rsid w:val="00CF2AB3"/>
    <w:rsid w:val="00CF31C4"/>
    <w:rsid w:val="00CF4942"/>
    <w:rsid w:val="00CF4D90"/>
    <w:rsid w:val="00CF5625"/>
    <w:rsid w:val="00CF744F"/>
    <w:rsid w:val="00D00A44"/>
    <w:rsid w:val="00D00E34"/>
    <w:rsid w:val="00D04075"/>
    <w:rsid w:val="00D04283"/>
    <w:rsid w:val="00D05568"/>
    <w:rsid w:val="00D07513"/>
    <w:rsid w:val="00D0754E"/>
    <w:rsid w:val="00D077E9"/>
    <w:rsid w:val="00D106CE"/>
    <w:rsid w:val="00D121C2"/>
    <w:rsid w:val="00D136B6"/>
    <w:rsid w:val="00D137FA"/>
    <w:rsid w:val="00D14933"/>
    <w:rsid w:val="00D155EC"/>
    <w:rsid w:val="00D15E41"/>
    <w:rsid w:val="00D16A8B"/>
    <w:rsid w:val="00D214AC"/>
    <w:rsid w:val="00D2226B"/>
    <w:rsid w:val="00D25B6D"/>
    <w:rsid w:val="00D262C6"/>
    <w:rsid w:val="00D26852"/>
    <w:rsid w:val="00D27E56"/>
    <w:rsid w:val="00D302B6"/>
    <w:rsid w:val="00D310CE"/>
    <w:rsid w:val="00D31A2B"/>
    <w:rsid w:val="00D32351"/>
    <w:rsid w:val="00D33B16"/>
    <w:rsid w:val="00D34D18"/>
    <w:rsid w:val="00D355C8"/>
    <w:rsid w:val="00D355CD"/>
    <w:rsid w:val="00D3742C"/>
    <w:rsid w:val="00D37E21"/>
    <w:rsid w:val="00D37E7F"/>
    <w:rsid w:val="00D4101C"/>
    <w:rsid w:val="00D41C81"/>
    <w:rsid w:val="00D4471F"/>
    <w:rsid w:val="00D502A6"/>
    <w:rsid w:val="00D50873"/>
    <w:rsid w:val="00D51B1E"/>
    <w:rsid w:val="00D5331B"/>
    <w:rsid w:val="00D550EC"/>
    <w:rsid w:val="00D56856"/>
    <w:rsid w:val="00D57617"/>
    <w:rsid w:val="00D61AFF"/>
    <w:rsid w:val="00D634B5"/>
    <w:rsid w:val="00D637A1"/>
    <w:rsid w:val="00D645FF"/>
    <w:rsid w:val="00D658D1"/>
    <w:rsid w:val="00D6671C"/>
    <w:rsid w:val="00D720E2"/>
    <w:rsid w:val="00D74B41"/>
    <w:rsid w:val="00D7510C"/>
    <w:rsid w:val="00D75AFB"/>
    <w:rsid w:val="00D76E6B"/>
    <w:rsid w:val="00D77EA8"/>
    <w:rsid w:val="00D81868"/>
    <w:rsid w:val="00D819E2"/>
    <w:rsid w:val="00D85117"/>
    <w:rsid w:val="00D85CBB"/>
    <w:rsid w:val="00D8718A"/>
    <w:rsid w:val="00D877F8"/>
    <w:rsid w:val="00D87B6C"/>
    <w:rsid w:val="00D91206"/>
    <w:rsid w:val="00D91739"/>
    <w:rsid w:val="00D91843"/>
    <w:rsid w:val="00D91DB5"/>
    <w:rsid w:val="00D91FB4"/>
    <w:rsid w:val="00D942F6"/>
    <w:rsid w:val="00D95FFB"/>
    <w:rsid w:val="00D96D35"/>
    <w:rsid w:val="00D96DD0"/>
    <w:rsid w:val="00DA2B2B"/>
    <w:rsid w:val="00DA35EC"/>
    <w:rsid w:val="00DA41DC"/>
    <w:rsid w:val="00DA4EA6"/>
    <w:rsid w:val="00DA5066"/>
    <w:rsid w:val="00DA796E"/>
    <w:rsid w:val="00DB0B92"/>
    <w:rsid w:val="00DB18AC"/>
    <w:rsid w:val="00DB30B7"/>
    <w:rsid w:val="00DB3C8F"/>
    <w:rsid w:val="00DB44CD"/>
    <w:rsid w:val="00DB470F"/>
    <w:rsid w:val="00DC081E"/>
    <w:rsid w:val="00DC117B"/>
    <w:rsid w:val="00DC2557"/>
    <w:rsid w:val="00DC3E4D"/>
    <w:rsid w:val="00DC50DE"/>
    <w:rsid w:val="00DC706B"/>
    <w:rsid w:val="00DC78EF"/>
    <w:rsid w:val="00DD03DC"/>
    <w:rsid w:val="00DD1D55"/>
    <w:rsid w:val="00DD219F"/>
    <w:rsid w:val="00DD31A2"/>
    <w:rsid w:val="00DD373C"/>
    <w:rsid w:val="00DD458F"/>
    <w:rsid w:val="00DD4B43"/>
    <w:rsid w:val="00DD52F0"/>
    <w:rsid w:val="00DD669A"/>
    <w:rsid w:val="00DD7C3C"/>
    <w:rsid w:val="00DE07EF"/>
    <w:rsid w:val="00DE094B"/>
    <w:rsid w:val="00DE1546"/>
    <w:rsid w:val="00DE1591"/>
    <w:rsid w:val="00DE19D0"/>
    <w:rsid w:val="00DE1C28"/>
    <w:rsid w:val="00DE3022"/>
    <w:rsid w:val="00DE5092"/>
    <w:rsid w:val="00DE638D"/>
    <w:rsid w:val="00DE6C04"/>
    <w:rsid w:val="00DE7472"/>
    <w:rsid w:val="00DF0C67"/>
    <w:rsid w:val="00DF1263"/>
    <w:rsid w:val="00DF5759"/>
    <w:rsid w:val="00DF6C63"/>
    <w:rsid w:val="00DF71D5"/>
    <w:rsid w:val="00DF732A"/>
    <w:rsid w:val="00E01611"/>
    <w:rsid w:val="00E01F33"/>
    <w:rsid w:val="00E02624"/>
    <w:rsid w:val="00E02C39"/>
    <w:rsid w:val="00E03D02"/>
    <w:rsid w:val="00E044FB"/>
    <w:rsid w:val="00E05C10"/>
    <w:rsid w:val="00E07EE1"/>
    <w:rsid w:val="00E10631"/>
    <w:rsid w:val="00E13AF7"/>
    <w:rsid w:val="00E13E5C"/>
    <w:rsid w:val="00E1409C"/>
    <w:rsid w:val="00E1411D"/>
    <w:rsid w:val="00E15A23"/>
    <w:rsid w:val="00E163AC"/>
    <w:rsid w:val="00E16EBF"/>
    <w:rsid w:val="00E17B16"/>
    <w:rsid w:val="00E17FBA"/>
    <w:rsid w:val="00E227DD"/>
    <w:rsid w:val="00E22879"/>
    <w:rsid w:val="00E22B6A"/>
    <w:rsid w:val="00E22BE6"/>
    <w:rsid w:val="00E249D4"/>
    <w:rsid w:val="00E25185"/>
    <w:rsid w:val="00E2676F"/>
    <w:rsid w:val="00E26E3C"/>
    <w:rsid w:val="00E26EC7"/>
    <w:rsid w:val="00E271A3"/>
    <w:rsid w:val="00E30C14"/>
    <w:rsid w:val="00E31900"/>
    <w:rsid w:val="00E31C1F"/>
    <w:rsid w:val="00E3242A"/>
    <w:rsid w:val="00E329A7"/>
    <w:rsid w:val="00E33FA4"/>
    <w:rsid w:val="00E358B4"/>
    <w:rsid w:val="00E35F8C"/>
    <w:rsid w:val="00E36669"/>
    <w:rsid w:val="00E37CC8"/>
    <w:rsid w:val="00E4367A"/>
    <w:rsid w:val="00E44148"/>
    <w:rsid w:val="00E44A1D"/>
    <w:rsid w:val="00E45FC4"/>
    <w:rsid w:val="00E46CEA"/>
    <w:rsid w:val="00E47834"/>
    <w:rsid w:val="00E52FC8"/>
    <w:rsid w:val="00E53660"/>
    <w:rsid w:val="00E53EDF"/>
    <w:rsid w:val="00E54174"/>
    <w:rsid w:val="00E5702D"/>
    <w:rsid w:val="00E57A90"/>
    <w:rsid w:val="00E605EE"/>
    <w:rsid w:val="00E609BF"/>
    <w:rsid w:val="00E6270F"/>
    <w:rsid w:val="00E64AB1"/>
    <w:rsid w:val="00E66C23"/>
    <w:rsid w:val="00E66DE4"/>
    <w:rsid w:val="00E70450"/>
    <w:rsid w:val="00E704B5"/>
    <w:rsid w:val="00E70B5B"/>
    <w:rsid w:val="00E71683"/>
    <w:rsid w:val="00E71BF8"/>
    <w:rsid w:val="00E72323"/>
    <w:rsid w:val="00E7279E"/>
    <w:rsid w:val="00E72D9D"/>
    <w:rsid w:val="00E7581B"/>
    <w:rsid w:val="00E75D08"/>
    <w:rsid w:val="00E81231"/>
    <w:rsid w:val="00E81918"/>
    <w:rsid w:val="00E81CFB"/>
    <w:rsid w:val="00E82319"/>
    <w:rsid w:val="00E84A96"/>
    <w:rsid w:val="00E85376"/>
    <w:rsid w:val="00E858AF"/>
    <w:rsid w:val="00E858F4"/>
    <w:rsid w:val="00E8670D"/>
    <w:rsid w:val="00E877E3"/>
    <w:rsid w:val="00E87A13"/>
    <w:rsid w:val="00E87B9F"/>
    <w:rsid w:val="00E908FD"/>
    <w:rsid w:val="00E925DF"/>
    <w:rsid w:val="00E92606"/>
    <w:rsid w:val="00E944DD"/>
    <w:rsid w:val="00E94ECF"/>
    <w:rsid w:val="00E95160"/>
    <w:rsid w:val="00EA002D"/>
    <w:rsid w:val="00EA014F"/>
    <w:rsid w:val="00EA04E2"/>
    <w:rsid w:val="00EA2E3C"/>
    <w:rsid w:val="00EA2F82"/>
    <w:rsid w:val="00EA39BF"/>
    <w:rsid w:val="00EA3BF4"/>
    <w:rsid w:val="00EA5728"/>
    <w:rsid w:val="00EA5CB3"/>
    <w:rsid w:val="00EA69D3"/>
    <w:rsid w:val="00EA6C6D"/>
    <w:rsid w:val="00EB0453"/>
    <w:rsid w:val="00EB075C"/>
    <w:rsid w:val="00EB0A6A"/>
    <w:rsid w:val="00EB17E6"/>
    <w:rsid w:val="00EB17F5"/>
    <w:rsid w:val="00EB3388"/>
    <w:rsid w:val="00EB3E27"/>
    <w:rsid w:val="00EB4A45"/>
    <w:rsid w:val="00EB5B79"/>
    <w:rsid w:val="00EB5FA8"/>
    <w:rsid w:val="00EB6D53"/>
    <w:rsid w:val="00EC0BED"/>
    <w:rsid w:val="00EC10AC"/>
    <w:rsid w:val="00EC2560"/>
    <w:rsid w:val="00EC4B37"/>
    <w:rsid w:val="00EC5133"/>
    <w:rsid w:val="00EC632C"/>
    <w:rsid w:val="00EC6EA3"/>
    <w:rsid w:val="00ED1268"/>
    <w:rsid w:val="00ED2387"/>
    <w:rsid w:val="00ED2877"/>
    <w:rsid w:val="00ED3060"/>
    <w:rsid w:val="00ED4444"/>
    <w:rsid w:val="00ED4D39"/>
    <w:rsid w:val="00ED5EBA"/>
    <w:rsid w:val="00ED6D5A"/>
    <w:rsid w:val="00ED6F04"/>
    <w:rsid w:val="00EE213F"/>
    <w:rsid w:val="00EE4CC4"/>
    <w:rsid w:val="00EE5233"/>
    <w:rsid w:val="00EE55D2"/>
    <w:rsid w:val="00EE653F"/>
    <w:rsid w:val="00EE656C"/>
    <w:rsid w:val="00EE667F"/>
    <w:rsid w:val="00EE67F1"/>
    <w:rsid w:val="00EE78F1"/>
    <w:rsid w:val="00EE7BE9"/>
    <w:rsid w:val="00EF219D"/>
    <w:rsid w:val="00EF238F"/>
    <w:rsid w:val="00EF2E9B"/>
    <w:rsid w:val="00EF3B71"/>
    <w:rsid w:val="00EF587F"/>
    <w:rsid w:val="00EF5902"/>
    <w:rsid w:val="00EF66A5"/>
    <w:rsid w:val="00F01003"/>
    <w:rsid w:val="00F016EC"/>
    <w:rsid w:val="00F0175C"/>
    <w:rsid w:val="00F01E4B"/>
    <w:rsid w:val="00F03643"/>
    <w:rsid w:val="00F04FF4"/>
    <w:rsid w:val="00F05B61"/>
    <w:rsid w:val="00F10EDD"/>
    <w:rsid w:val="00F1277D"/>
    <w:rsid w:val="00F13590"/>
    <w:rsid w:val="00F13B74"/>
    <w:rsid w:val="00F13E63"/>
    <w:rsid w:val="00F13EF5"/>
    <w:rsid w:val="00F16E20"/>
    <w:rsid w:val="00F17707"/>
    <w:rsid w:val="00F205CC"/>
    <w:rsid w:val="00F2136A"/>
    <w:rsid w:val="00F22B79"/>
    <w:rsid w:val="00F23CA0"/>
    <w:rsid w:val="00F24D94"/>
    <w:rsid w:val="00F2645D"/>
    <w:rsid w:val="00F27224"/>
    <w:rsid w:val="00F275F2"/>
    <w:rsid w:val="00F27E2A"/>
    <w:rsid w:val="00F306DF"/>
    <w:rsid w:val="00F31BD2"/>
    <w:rsid w:val="00F32282"/>
    <w:rsid w:val="00F33153"/>
    <w:rsid w:val="00F331DD"/>
    <w:rsid w:val="00F33F8B"/>
    <w:rsid w:val="00F3437A"/>
    <w:rsid w:val="00F3474A"/>
    <w:rsid w:val="00F34DE6"/>
    <w:rsid w:val="00F352E8"/>
    <w:rsid w:val="00F36924"/>
    <w:rsid w:val="00F373CA"/>
    <w:rsid w:val="00F417E6"/>
    <w:rsid w:val="00F41974"/>
    <w:rsid w:val="00F41CFA"/>
    <w:rsid w:val="00F41DE4"/>
    <w:rsid w:val="00F42290"/>
    <w:rsid w:val="00F42303"/>
    <w:rsid w:val="00F4246D"/>
    <w:rsid w:val="00F425C2"/>
    <w:rsid w:val="00F42E80"/>
    <w:rsid w:val="00F45536"/>
    <w:rsid w:val="00F45EE8"/>
    <w:rsid w:val="00F46E6C"/>
    <w:rsid w:val="00F475E7"/>
    <w:rsid w:val="00F51828"/>
    <w:rsid w:val="00F519F2"/>
    <w:rsid w:val="00F5638D"/>
    <w:rsid w:val="00F569F4"/>
    <w:rsid w:val="00F56D30"/>
    <w:rsid w:val="00F57369"/>
    <w:rsid w:val="00F57BED"/>
    <w:rsid w:val="00F57C3C"/>
    <w:rsid w:val="00F60D19"/>
    <w:rsid w:val="00F62B19"/>
    <w:rsid w:val="00F63F08"/>
    <w:rsid w:val="00F643B7"/>
    <w:rsid w:val="00F64921"/>
    <w:rsid w:val="00F6517F"/>
    <w:rsid w:val="00F65FB7"/>
    <w:rsid w:val="00F6782A"/>
    <w:rsid w:val="00F7076B"/>
    <w:rsid w:val="00F7128D"/>
    <w:rsid w:val="00F7472F"/>
    <w:rsid w:val="00F75888"/>
    <w:rsid w:val="00F761FE"/>
    <w:rsid w:val="00F76750"/>
    <w:rsid w:val="00F77FC3"/>
    <w:rsid w:val="00F806B2"/>
    <w:rsid w:val="00F806CB"/>
    <w:rsid w:val="00F80C94"/>
    <w:rsid w:val="00F80E16"/>
    <w:rsid w:val="00F82D9C"/>
    <w:rsid w:val="00F8330D"/>
    <w:rsid w:val="00F83659"/>
    <w:rsid w:val="00F90A9A"/>
    <w:rsid w:val="00F9112A"/>
    <w:rsid w:val="00F917E3"/>
    <w:rsid w:val="00F94EA7"/>
    <w:rsid w:val="00F9546E"/>
    <w:rsid w:val="00F9694B"/>
    <w:rsid w:val="00FA1A21"/>
    <w:rsid w:val="00FA55DE"/>
    <w:rsid w:val="00FA657D"/>
    <w:rsid w:val="00FA6AB6"/>
    <w:rsid w:val="00FA72FA"/>
    <w:rsid w:val="00FB323D"/>
    <w:rsid w:val="00FB3FF9"/>
    <w:rsid w:val="00FB4A8D"/>
    <w:rsid w:val="00FB596F"/>
    <w:rsid w:val="00FB5A81"/>
    <w:rsid w:val="00FB7947"/>
    <w:rsid w:val="00FB7C1D"/>
    <w:rsid w:val="00FC2FD1"/>
    <w:rsid w:val="00FC423F"/>
    <w:rsid w:val="00FC5531"/>
    <w:rsid w:val="00FC59F6"/>
    <w:rsid w:val="00FC6FD6"/>
    <w:rsid w:val="00FD0177"/>
    <w:rsid w:val="00FD13BC"/>
    <w:rsid w:val="00FD13FE"/>
    <w:rsid w:val="00FD14B7"/>
    <w:rsid w:val="00FD287B"/>
    <w:rsid w:val="00FD3358"/>
    <w:rsid w:val="00FD4AFC"/>
    <w:rsid w:val="00FD4CD4"/>
    <w:rsid w:val="00FD72A0"/>
    <w:rsid w:val="00FD7739"/>
    <w:rsid w:val="00FD78A3"/>
    <w:rsid w:val="00FE2B5C"/>
    <w:rsid w:val="00FE2CCD"/>
    <w:rsid w:val="00FE4AF0"/>
    <w:rsid w:val="00FE5315"/>
    <w:rsid w:val="00FE552E"/>
    <w:rsid w:val="00FE554F"/>
    <w:rsid w:val="00FE7A32"/>
    <w:rsid w:val="00FF0F88"/>
    <w:rsid w:val="00FF3112"/>
    <w:rsid w:val="00FF3AF7"/>
    <w:rsid w:val="00FF42DE"/>
    <w:rsid w:val="00FF5EFE"/>
    <w:rsid w:val="00FF6478"/>
    <w:rsid w:val="00FF66E5"/>
    <w:rsid w:val="00FF699C"/>
    <w:rsid w:val="00FF777F"/>
    <w:rsid w:val="00FF7926"/>
    <w:rsid w:val="00FF79A0"/>
    <w:rsid w:val="00FF7D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8BC1"/>
  <w15:docId w15:val="{B81492B7-DF6B-492F-B9F5-A48752B9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8B9"/>
    <w:pPr>
      <w:spacing w:after="0" w:line="240" w:lineRule="auto"/>
      <w:jc w:val="left"/>
    </w:pPr>
    <w:rPr>
      <w:rFonts w:ascii=".VnTime" w:eastAsia="Times New Roman" w:hAnsi=".VnTime" w:cs=".VnTime"/>
      <w:color w:val="000000"/>
      <w:szCs w:val="28"/>
    </w:rPr>
  </w:style>
  <w:style w:type="paragraph" w:styleId="Heading2">
    <w:name w:val="heading 2"/>
    <w:basedOn w:val="Normal"/>
    <w:link w:val="Heading2Char"/>
    <w:uiPriority w:val="9"/>
    <w:qFormat/>
    <w:rsid w:val="00A778B9"/>
    <w:pPr>
      <w:spacing w:before="100" w:beforeAutospacing="1" w:after="100" w:afterAutospacing="1"/>
      <w:outlineLvl w:val="1"/>
    </w:pPr>
    <w:rPr>
      <w:rFonts w:ascii="Times New Roman" w:hAnsi="Times New Roman" w:cs="Times New Roman"/>
      <w:b/>
      <w:bCs/>
      <w:color w:val="auto"/>
      <w:sz w:val="36"/>
      <w:szCs w:val="36"/>
    </w:rPr>
  </w:style>
  <w:style w:type="paragraph" w:styleId="Heading3">
    <w:name w:val="heading 3"/>
    <w:basedOn w:val="Normal"/>
    <w:next w:val="Normal"/>
    <w:link w:val="Heading3Char"/>
    <w:uiPriority w:val="9"/>
    <w:unhideWhenUsed/>
    <w:qFormat/>
    <w:rsid w:val="00AF1478"/>
    <w:pPr>
      <w:keepNext/>
      <w:spacing w:before="240" w:after="60"/>
      <w:outlineLvl w:val="2"/>
    </w:pPr>
    <w:rPr>
      <w:rFonts w:ascii="Cambria" w:hAnsi="Cambria" w:cs="Times New Roman"/>
      <w:b/>
      <w:bCs/>
      <w:color w:val="auto"/>
      <w:sz w:val="26"/>
      <w:szCs w:val="26"/>
      <w:lang w:val="x-none" w:eastAsia="x-none"/>
    </w:rPr>
  </w:style>
  <w:style w:type="paragraph" w:styleId="Heading4">
    <w:name w:val="heading 4"/>
    <w:basedOn w:val="Normal"/>
    <w:next w:val="Normal"/>
    <w:link w:val="Heading4Char"/>
    <w:uiPriority w:val="9"/>
    <w:semiHidden/>
    <w:unhideWhenUsed/>
    <w:qFormat/>
    <w:rsid w:val="005F59E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78B9"/>
    <w:rPr>
      <w:rFonts w:eastAsia="Times New Roman" w:cs="Times New Roman"/>
      <w:b/>
      <w:bCs/>
      <w:sz w:val="36"/>
      <w:szCs w:val="36"/>
    </w:rPr>
  </w:style>
  <w:style w:type="paragraph" w:styleId="BalloonText">
    <w:name w:val="Balloon Text"/>
    <w:basedOn w:val="Normal"/>
    <w:link w:val="BalloonTextChar"/>
    <w:uiPriority w:val="99"/>
    <w:semiHidden/>
    <w:unhideWhenUsed/>
    <w:rsid w:val="00A778B9"/>
    <w:rPr>
      <w:rFonts w:ascii="Tahoma" w:eastAsia="Calibri" w:hAnsi="Tahoma" w:cs="Times New Roman"/>
      <w:color w:val="auto"/>
      <w:sz w:val="16"/>
      <w:szCs w:val="16"/>
    </w:rPr>
  </w:style>
  <w:style w:type="character" w:customStyle="1" w:styleId="BalloonTextChar">
    <w:name w:val="Balloon Text Char"/>
    <w:basedOn w:val="DefaultParagraphFont"/>
    <w:link w:val="BalloonText"/>
    <w:uiPriority w:val="99"/>
    <w:semiHidden/>
    <w:rsid w:val="00A778B9"/>
    <w:rPr>
      <w:rFonts w:ascii="Tahoma" w:eastAsia="Calibri" w:hAnsi="Tahoma" w:cs="Times New Roman"/>
      <w:sz w:val="16"/>
      <w:szCs w:val="16"/>
    </w:rPr>
  </w:style>
  <w:style w:type="paragraph" w:customStyle="1" w:styleId="Bullet2">
    <w:name w:val="Bullet 2"/>
    <w:basedOn w:val="Normal"/>
    <w:rsid w:val="00A778B9"/>
    <w:pPr>
      <w:widowControl w:val="0"/>
      <w:numPr>
        <w:numId w:val="1"/>
      </w:numPr>
      <w:tabs>
        <w:tab w:val="left" w:pos="567"/>
      </w:tabs>
      <w:spacing w:line="320" w:lineRule="atLeast"/>
      <w:jc w:val="both"/>
    </w:pPr>
    <w:rPr>
      <w:rFonts w:ascii="Times New Roman" w:hAnsi="Times New Roman" w:cs="Times New Roman"/>
      <w:snapToGrid w:val="0"/>
      <w:sz w:val="26"/>
      <w:szCs w:val="20"/>
    </w:rPr>
  </w:style>
  <w:style w:type="paragraph" w:styleId="NormalWeb">
    <w:name w:val="Normal (Web)"/>
    <w:basedOn w:val="Normal"/>
    <w:uiPriority w:val="99"/>
    <w:qFormat/>
    <w:rsid w:val="00A778B9"/>
    <w:pPr>
      <w:spacing w:before="100" w:beforeAutospacing="1" w:after="100" w:afterAutospacing="1"/>
    </w:pPr>
    <w:rPr>
      <w:rFonts w:ascii="Times New Roman" w:hAnsi="Times New Roman" w:cs="Times New Roman"/>
      <w:color w:val="auto"/>
      <w:sz w:val="24"/>
      <w:szCs w:val="24"/>
    </w:rPr>
  </w:style>
  <w:style w:type="paragraph" w:styleId="Header">
    <w:name w:val="header"/>
    <w:basedOn w:val="Normal"/>
    <w:link w:val="HeaderChar"/>
    <w:uiPriority w:val="99"/>
    <w:unhideWhenUsed/>
    <w:rsid w:val="00A778B9"/>
    <w:pPr>
      <w:tabs>
        <w:tab w:val="center" w:pos="4680"/>
        <w:tab w:val="right" w:pos="9360"/>
      </w:tabs>
      <w:spacing w:after="200" w:line="276" w:lineRule="auto"/>
    </w:pPr>
    <w:rPr>
      <w:rFonts w:ascii="Calibri" w:eastAsia="Calibri" w:hAnsi="Calibri" w:cs="Times New Roman"/>
      <w:color w:val="auto"/>
      <w:sz w:val="22"/>
      <w:szCs w:val="22"/>
    </w:rPr>
  </w:style>
  <w:style w:type="character" w:customStyle="1" w:styleId="HeaderChar">
    <w:name w:val="Header Char"/>
    <w:basedOn w:val="DefaultParagraphFont"/>
    <w:link w:val="Header"/>
    <w:uiPriority w:val="99"/>
    <w:rsid w:val="00A778B9"/>
    <w:rPr>
      <w:rFonts w:ascii="Calibri" w:eastAsia="Calibri" w:hAnsi="Calibri" w:cs="Times New Roman"/>
      <w:sz w:val="22"/>
    </w:rPr>
  </w:style>
  <w:style w:type="paragraph" w:styleId="Footer">
    <w:name w:val="footer"/>
    <w:basedOn w:val="Normal"/>
    <w:link w:val="FooterChar"/>
    <w:uiPriority w:val="99"/>
    <w:unhideWhenUsed/>
    <w:rsid w:val="00A778B9"/>
    <w:pPr>
      <w:tabs>
        <w:tab w:val="center" w:pos="4680"/>
        <w:tab w:val="right" w:pos="9360"/>
      </w:tabs>
      <w:spacing w:after="200" w:line="276" w:lineRule="auto"/>
    </w:pPr>
    <w:rPr>
      <w:rFonts w:ascii="Calibri" w:eastAsia="Calibri" w:hAnsi="Calibri" w:cs="Times New Roman"/>
      <w:color w:val="auto"/>
      <w:sz w:val="22"/>
      <w:szCs w:val="22"/>
    </w:rPr>
  </w:style>
  <w:style w:type="character" w:customStyle="1" w:styleId="FooterChar">
    <w:name w:val="Footer Char"/>
    <w:basedOn w:val="DefaultParagraphFont"/>
    <w:link w:val="Footer"/>
    <w:uiPriority w:val="99"/>
    <w:rsid w:val="00A778B9"/>
    <w:rPr>
      <w:rFonts w:ascii="Calibri" w:eastAsia="Calibri" w:hAnsi="Calibri" w:cs="Times New Roman"/>
      <w:sz w:val="22"/>
    </w:rPr>
  </w:style>
  <w:style w:type="character" w:customStyle="1" w:styleId="Vnbnnidung">
    <w:name w:val="Văn bản nội dung_"/>
    <w:link w:val="Vnbnnidung0"/>
    <w:rsid w:val="00A778B9"/>
    <w:rPr>
      <w:sz w:val="26"/>
      <w:szCs w:val="26"/>
    </w:rPr>
  </w:style>
  <w:style w:type="paragraph" w:customStyle="1" w:styleId="Vnbnnidung0">
    <w:name w:val="Văn bản nội dung"/>
    <w:basedOn w:val="Normal"/>
    <w:link w:val="Vnbnnidung"/>
    <w:rsid w:val="00A778B9"/>
    <w:pPr>
      <w:widowControl w:val="0"/>
      <w:spacing w:after="220" w:line="259" w:lineRule="auto"/>
      <w:ind w:firstLine="400"/>
    </w:pPr>
    <w:rPr>
      <w:rFonts w:ascii="Times New Roman" w:eastAsiaTheme="minorHAnsi" w:hAnsi="Times New Roman" w:cstheme="minorBidi"/>
      <w:color w:val="auto"/>
      <w:sz w:val="26"/>
      <w:szCs w:val="26"/>
    </w:rPr>
  </w:style>
  <w:style w:type="table" w:styleId="TableGrid">
    <w:name w:val="Table Grid"/>
    <w:basedOn w:val="TableNormal"/>
    <w:uiPriority w:val="39"/>
    <w:rsid w:val="00A778B9"/>
    <w:pPr>
      <w:spacing w:after="0" w:line="240" w:lineRule="auto"/>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0 pt14"/>
    <w:rsid w:val="00A778B9"/>
    <w:rPr>
      <w:b/>
      <w:bCs/>
      <w:spacing w:val="-3"/>
      <w:sz w:val="26"/>
      <w:szCs w:val="26"/>
      <w:lang w:bidi="ar-SA"/>
    </w:rPr>
  </w:style>
  <w:style w:type="character" w:styleId="Hyperlink">
    <w:name w:val="Hyperlink"/>
    <w:unhideWhenUsed/>
    <w:rsid w:val="00A778B9"/>
    <w:rPr>
      <w:color w:val="0000FF"/>
      <w:u w:val="single"/>
    </w:rPr>
  </w:style>
  <w:style w:type="paragraph" w:styleId="ListParagraph">
    <w:name w:val="List Paragraph"/>
    <w:basedOn w:val="Normal"/>
    <w:uiPriority w:val="34"/>
    <w:qFormat/>
    <w:rsid w:val="00A778B9"/>
    <w:pPr>
      <w:spacing w:after="160" w:line="256" w:lineRule="auto"/>
      <w:ind w:left="720"/>
      <w:contextualSpacing/>
    </w:pPr>
    <w:rPr>
      <w:rFonts w:ascii="Calibri" w:eastAsia="Calibri" w:hAnsi="Calibri" w:cs="Times New Roman"/>
      <w:color w:val="auto"/>
      <w:sz w:val="22"/>
      <w:szCs w:val="22"/>
    </w:rPr>
  </w:style>
  <w:style w:type="character" w:customStyle="1" w:styleId="Heading4Char">
    <w:name w:val="Heading 4 Char"/>
    <w:basedOn w:val="DefaultParagraphFont"/>
    <w:link w:val="Heading4"/>
    <w:uiPriority w:val="9"/>
    <w:semiHidden/>
    <w:rsid w:val="005F59EF"/>
    <w:rPr>
      <w:rFonts w:asciiTheme="majorHAnsi" w:eastAsiaTheme="majorEastAsia" w:hAnsiTheme="majorHAnsi" w:cstheme="majorBidi"/>
      <w:i/>
      <w:iCs/>
      <w:color w:val="365F91" w:themeColor="accent1" w:themeShade="BF"/>
      <w:szCs w:val="28"/>
    </w:rPr>
  </w:style>
  <w:style w:type="character" w:customStyle="1" w:styleId="apple-converted-space">
    <w:name w:val="apple-converted-space"/>
    <w:basedOn w:val="DefaultParagraphFont"/>
    <w:rsid w:val="00AF1478"/>
  </w:style>
  <w:style w:type="character" w:styleId="Strong">
    <w:name w:val="Strong"/>
    <w:uiPriority w:val="22"/>
    <w:qFormat/>
    <w:rsid w:val="00AF1478"/>
    <w:rPr>
      <w:b/>
      <w:bCs/>
    </w:rPr>
  </w:style>
  <w:style w:type="paragraph" w:styleId="BodyText">
    <w:name w:val="Body Text"/>
    <w:basedOn w:val="Normal"/>
    <w:link w:val="BodyTextChar"/>
    <w:rsid w:val="00AF1478"/>
    <w:pPr>
      <w:spacing w:after="120"/>
    </w:pPr>
    <w:rPr>
      <w:rFonts w:ascii="Times New Roman" w:hAnsi="Times New Roman" w:cs="Times New Roman"/>
      <w:color w:val="auto"/>
      <w:sz w:val="24"/>
      <w:szCs w:val="24"/>
      <w:lang w:val="x-none" w:eastAsia="x-none"/>
    </w:rPr>
  </w:style>
  <w:style w:type="character" w:customStyle="1" w:styleId="BodyTextChar">
    <w:name w:val="Body Text Char"/>
    <w:basedOn w:val="DefaultParagraphFont"/>
    <w:link w:val="BodyText"/>
    <w:rsid w:val="00AF1478"/>
    <w:rPr>
      <w:rFonts w:eastAsia="Times New Roman" w:cs="Times New Roman"/>
      <w:sz w:val="24"/>
      <w:szCs w:val="24"/>
      <w:lang w:val="x-none" w:eastAsia="x-none"/>
    </w:rPr>
  </w:style>
  <w:style w:type="paragraph" w:customStyle="1" w:styleId="t1">
    <w:name w:val="t1"/>
    <w:basedOn w:val="Normal"/>
    <w:rsid w:val="00AF1478"/>
    <w:pPr>
      <w:spacing w:before="100" w:beforeAutospacing="1" w:after="100" w:afterAutospacing="1"/>
    </w:pPr>
    <w:rPr>
      <w:rFonts w:ascii="Times New Roman" w:hAnsi="Times New Roman" w:cs="Times New Roman"/>
      <w:color w:val="auto"/>
      <w:sz w:val="24"/>
      <w:szCs w:val="24"/>
    </w:rPr>
  </w:style>
  <w:style w:type="character" w:customStyle="1" w:styleId="Heading3Char">
    <w:name w:val="Heading 3 Char"/>
    <w:basedOn w:val="DefaultParagraphFont"/>
    <w:link w:val="Heading3"/>
    <w:uiPriority w:val="9"/>
    <w:rsid w:val="00AF1478"/>
    <w:rPr>
      <w:rFonts w:ascii="Cambria" w:eastAsia="Times New Roman" w:hAnsi="Cambria" w:cs="Times New Roman"/>
      <w:b/>
      <w:bCs/>
      <w:sz w:val="26"/>
      <w:szCs w:val="26"/>
      <w:lang w:val="x-none" w:eastAsia="x-none"/>
    </w:rPr>
  </w:style>
  <w:style w:type="paragraph" w:customStyle="1" w:styleId="pagespeed540757832">
    <w:name w:val="page_speed_540757832"/>
    <w:basedOn w:val="Normal"/>
    <w:rsid w:val="00AF1478"/>
    <w:pPr>
      <w:spacing w:before="100" w:beforeAutospacing="1" w:after="100" w:afterAutospacing="1"/>
    </w:pPr>
    <w:rPr>
      <w:rFonts w:ascii="Times New Roman" w:hAnsi="Times New Roman" w:cs="Times New Roman"/>
      <w:color w:val="auto"/>
      <w:sz w:val="24"/>
      <w:szCs w:val="24"/>
    </w:rPr>
  </w:style>
  <w:style w:type="character" w:styleId="Emphasis">
    <w:name w:val="Emphasis"/>
    <w:uiPriority w:val="20"/>
    <w:qFormat/>
    <w:rsid w:val="00AF14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13</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cp:revision>
  <cp:lastPrinted>2023-10-23T06:13:00Z</cp:lastPrinted>
  <dcterms:created xsi:type="dcterms:W3CDTF">2022-12-21T05:48:00Z</dcterms:created>
  <dcterms:modified xsi:type="dcterms:W3CDTF">2024-07-24T03:49:00Z</dcterms:modified>
</cp:coreProperties>
</file>